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C73" w:rsidRDefault="00EB4ADB">
      <w:pPr>
        <w:spacing w:before="58"/>
        <w:ind w:left="112"/>
        <w:rPr>
          <w:rFonts w:ascii="Arial" w:eastAsia="Arial" w:hAnsi="Arial" w:cs="Arial"/>
          <w:sz w:val="24"/>
          <w:szCs w:val="24"/>
        </w:rPr>
      </w:pPr>
      <w:r>
        <w:rPr>
          <w:rFonts w:ascii="Arial" w:eastAsia="Arial" w:hAnsi="Arial" w:cs="Arial"/>
          <w:w w:val="105"/>
          <w:sz w:val="24"/>
          <w:szCs w:val="24"/>
        </w:rPr>
        <w:t>Cambridge</w:t>
      </w:r>
      <w:r>
        <w:rPr>
          <w:rFonts w:ascii="Arial" w:eastAsia="Arial" w:hAnsi="Arial" w:cs="Arial"/>
          <w:spacing w:val="-1"/>
          <w:w w:val="105"/>
          <w:sz w:val="24"/>
          <w:szCs w:val="24"/>
        </w:rPr>
        <w:t xml:space="preserve"> </w:t>
      </w:r>
      <w:r>
        <w:rPr>
          <w:rFonts w:ascii="Arial" w:eastAsia="Arial" w:hAnsi="Arial" w:cs="Arial"/>
          <w:w w:val="105"/>
          <w:sz w:val="24"/>
          <w:szCs w:val="24"/>
        </w:rPr>
        <w:t>ICT</w:t>
      </w:r>
      <w:r>
        <w:rPr>
          <w:rFonts w:ascii="Arial" w:eastAsia="Arial" w:hAnsi="Arial" w:cs="Arial"/>
          <w:spacing w:val="-1"/>
          <w:w w:val="105"/>
          <w:sz w:val="24"/>
          <w:szCs w:val="24"/>
        </w:rPr>
        <w:t xml:space="preserve"> </w:t>
      </w:r>
      <w:r>
        <w:rPr>
          <w:rFonts w:ascii="Arial" w:eastAsia="Arial" w:hAnsi="Arial" w:cs="Arial"/>
          <w:w w:val="105"/>
          <w:sz w:val="24"/>
          <w:szCs w:val="24"/>
        </w:rPr>
        <w:t>Starters</w:t>
      </w:r>
    </w:p>
    <w:p w:rsidR="00694C73" w:rsidRDefault="00694C73">
      <w:pPr>
        <w:spacing w:before="16" w:line="260" w:lineRule="exact"/>
        <w:rPr>
          <w:sz w:val="26"/>
          <w:szCs w:val="26"/>
        </w:rPr>
      </w:pPr>
    </w:p>
    <w:p w:rsidR="00C0110C" w:rsidRDefault="00C0110C" w:rsidP="00E71EBB">
      <w:pPr>
        <w:pStyle w:val="BodyText"/>
        <w:rPr>
          <w:rFonts w:cs="Arial"/>
          <w:b/>
          <w:bCs/>
          <w:spacing w:val="-2"/>
          <w:w w:val="110"/>
          <w:lang w:val="en-GB"/>
        </w:rPr>
      </w:pPr>
      <w:r w:rsidRPr="00C1424B">
        <w:rPr>
          <w:rFonts w:cs="Arial"/>
          <w:b/>
          <w:bCs/>
          <w:spacing w:val="-2"/>
          <w:w w:val="110"/>
          <w:lang w:val="en-GB"/>
        </w:rPr>
        <w:t xml:space="preserve">What age group is </w:t>
      </w:r>
      <w:r w:rsidR="00E71EBB">
        <w:rPr>
          <w:rFonts w:cs="Arial"/>
          <w:b/>
          <w:bCs/>
          <w:spacing w:val="-2"/>
          <w:w w:val="110"/>
          <w:lang w:val="en-GB"/>
        </w:rPr>
        <w:t>ICT Starters</w:t>
      </w:r>
      <w:r w:rsidRPr="00C1424B">
        <w:rPr>
          <w:rFonts w:cs="Arial"/>
          <w:b/>
          <w:bCs/>
          <w:spacing w:val="-2"/>
          <w:w w:val="110"/>
          <w:lang w:val="en-GB"/>
        </w:rPr>
        <w:t xml:space="preserve"> suitable for?</w:t>
      </w:r>
    </w:p>
    <w:p w:rsidR="0020082C" w:rsidRPr="007B1A1A" w:rsidRDefault="00C0110C" w:rsidP="007B1A1A">
      <w:pPr>
        <w:pStyle w:val="BodyText"/>
        <w:spacing w:before="3" w:after="120" w:line="230" w:lineRule="exact"/>
        <w:ind w:left="113" w:right="164"/>
      </w:pPr>
      <w:r w:rsidRPr="00581F5C">
        <w:rPr>
          <w:rFonts w:cs="Arial"/>
          <w:spacing w:val="-2"/>
          <w:w w:val="110"/>
          <w:lang w:val="en-GB"/>
        </w:rPr>
        <w:t xml:space="preserve">Cambridge ICT Starters </w:t>
      </w:r>
      <w:r w:rsidR="0020082C">
        <w:t>contains three levels: Initial Steps, Next Steps and On Track</w:t>
      </w:r>
      <w:r w:rsidR="0020082C" w:rsidRPr="00581F5C">
        <w:rPr>
          <w:rFonts w:cs="Arial"/>
          <w:spacing w:val="-2"/>
          <w:w w:val="110"/>
          <w:lang w:val="en-GB"/>
        </w:rPr>
        <w:t xml:space="preserve"> </w:t>
      </w:r>
      <w:r w:rsidR="0020082C">
        <w:rPr>
          <w:rFonts w:cs="Arial"/>
          <w:spacing w:val="-2"/>
          <w:w w:val="110"/>
          <w:lang w:val="en-GB"/>
        </w:rPr>
        <w:t xml:space="preserve">and </w:t>
      </w:r>
      <w:r w:rsidRPr="00581F5C">
        <w:rPr>
          <w:rFonts w:cs="Arial"/>
          <w:spacing w:val="-2"/>
          <w:w w:val="110"/>
          <w:lang w:val="en-GB"/>
        </w:rPr>
        <w:t xml:space="preserve">is aimed at </w:t>
      </w:r>
      <w:bookmarkStart w:id="0" w:name="_GoBack"/>
      <w:r w:rsidR="00BB7CF9" w:rsidRPr="007B1A1A">
        <w:t>learner</w:t>
      </w:r>
      <w:r w:rsidRPr="007B1A1A">
        <w:t>s aged between 5</w:t>
      </w:r>
      <w:r w:rsidR="00B430A4" w:rsidRPr="007B1A1A">
        <w:t>–</w:t>
      </w:r>
      <w:r w:rsidRPr="007B1A1A">
        <w:t xml:space="preserve">15 years. </w:t>
      </w:r>
    </w:p>
    <w:p w:rsidR="00C0110C" w:rsidRPr="00581F5C" w:rsidRDefault="00BB7CF9" w:rsidP="007B1A1A">
      <w:pPr>
        <w:pStyle w:val="BodyText"/>
        <w:spacing w:before="3" w:after="120" w:line="230" w:lineRule="exact"/>
        <w:ind w:left="113" w:right="164"/>
        <w:rPr>
          <w:rFonts w:cs="Arial"/>
          <w:spacing w:val="-2"/>
          <w:w w:val="110"/>
          <w:lang w:val="en-GB"/>
        </w:rPr>
      </w:pPr>
      <w:r w:rsidRPr="007B1A1A">
        <w:t>Schools</w:t>
      </w:r>
      <w:r w:rsidRPr="00335AB0">
        <w:rPr>
          <w:rFonts w:cs="Arial"/>
          <w:spacing w:val="-2"/>
          <w:w w:val="110"/>
          <w:lang w:val="en-GB"/>
        </w:rPr>
        <w:t xml:space="preserve"> </w:t>
      </w:r>
      <w:bookmarkEnd w:id="0"/>
      <w:r w:rsidRPr="00335AB0">
        <w:rPr>
          <w:rFonts w:cs="Arial"/>
          <w:spacing w:val="-2"/>
          <w:w w:val="110"/>
          <w:lang w:val="en-GB"/>
        </w:rPr>
        <w:t xml:space="preserve">can choose when to start the programme, as a suggestion: </w:t>
      </w:r>
      <w:r w:rsidR="00C0110C" w:rsidRPr="00335AB0">
        <w:rPr>
          <w:rFonts w:cs="Arial"/>
          <w:spacing w:val="-2"/>
          <w:w w:val="110"/>
          <w:lang w:val="en-GB"/>
        </w:rPr>
        <w:t>Initial Steps is for those aged</w:t>
      </w:r>
      <w:r w:rsidRPr="00335AB0">
        <w:rPr>
          <w:rFonts w:cs="Arial"/>
          <w:spacing w:val="-2"/>
          <w:w w:val="110"/>
          <w:lang w:val="en-GB"/>
        </w:rPr>
        <w:t xml:space="preserve"> </w:t>
      </w:r>
      <w:r w:rsidR="00C0110C" w:rsidRPr="00335AB0">
        <w:rPr>
          <w:rFonts w:cs="Arial"/>
          <w:spacing w:val="-2"/>
          <w:w w:val="110"/>
          <w:lang w:val="en-GB"/>
        </w:rPr>
        <w:t>5</w:t>
      </w:r>
      <w:r w:rsidR="00B430A4" w:rsidRPr="00335AB0">
        <w:rPr>
          <w:rFonts w:cs="Arial"/>
          <w:spacing w:val="-2"/>
          <w:w w:val="110"/>
          <w:lang w:val="en-GB"/>
        </w:rPr>
        <w:t>–</w:t>
      </w:r>
      <w:r w:rsidR="00C0110C" w:rsidRPr="00335AB0">
        <w:rPr>
          <w:rFonts w:cs="Arial"/>
          <w:spacing w:val="-2"/>
          <w:w w:val="110"/>
          <w:lang w:val="en-GB"/>
        </w:rPr>
        <w:t>10 years, Next Steps for those aged 11</w:t>
      </w:r>
      <w:r w:rsidR="00B430A4" w:rsidRPr="00335AB0">
        <w:rPr>
          <w:rFonts w:cs="Arial"/>
          <w:spacing w:val="-2"/>
          <w:w w:val="110"/>
          <w:lang w:val="en-GB"/>
        </w:rPr>
        <w:t>–</w:t>
      </w:r>
      <w:r w:rsidR="00C0110C" w:rsidRPr="00335AB0">
        <w:rPr>
          <w:rFonts w:cs="Arial"/>
          <w:spacing w:val="-2"/>
          <w:w w:val="110"/>
          <w:lang w:val="en-GB"/>
        </w:rPr>
        <w:t>13 years and On Track for 14</w:t>
      </w:r>
      <w:r w:rsidR="00B430A4" w:rsidRPr="00335AB0">
        <w:rPr>
          <w:rFonts w:cs="Arial"/>
          <w:spacing w:val="-2"/>
          <w:w w:val="110"/>
          <w:lang w:val="en-GB"/>
        </w:rPr>
        <w:t>–</w:t>
      </w:r>
      <w:r w:rsidR="00C0110C" w:rsidRPr="00335AB0">
        <w:rPr>
          <w:rFonts w:cs="Arial"/>
          <w:spacing w:val="-2"/>
          <w:w w:val="110"/>
          <w:lang w:val="en-GB"/>
        </w:rPr>
        <w:t>15 years. For more information please refer to the syllabus.</w:t>
      </w:r>
    </w:p>
    <w:p w:rsidR="00C0110C" w:rsidRDefault="00C0110C" w:rsidP="00C0110C">
      <w:pPr>
        <w:pStyle w:val="BodyText"/>
        <w:spacing w:after="120"/>
        <w:ind w:left="113"/>
        <w:rPr>
          <w:rFonts w:cs="Arial"/>
          <w:b/>
          <w:bCs/>
          <w:spacing w:val="-2"/>
          <w:w w:val="110"/>
        </w:rPr>
      </w:pPr>
    </w:p>
    <w:p w:rsidR="00694C73" w:rsidRDefault="00EB4ADB" w:rsidP="00E311A6">
      <w:pPr>
        <w:pStyle w:val="BodyText"/>
      </w:pPr>
      <w:r w:rsidRPr="00876881">
        <w:rPr>
          <w:rFonts w:cs="Arial"/>
          <w:b/>
          <w:bCs/>
          <w:spacing w:val="-2"/>
          <w:w w:val="110"/>
        </w:rPr>
        <w:t>Ho</w:t>
      </w:r>
      <w:r w:rsidRPr="00876881">
        <w:rPr>
          <w:rFonts w:cs="Arial"/>
          <w:b/>
          <w:bCs/>
          <w:w w:val="110"/>
        </w:rPr>
        <w:t>w</w:t>
      </w:r>
      <w:r w:rsidRPr="00876881">
        <w:rPr>
          <w:rFonts w:cs="Arial"/>
          <w:b/>
          <w:bCs/>
          <w:spacing w:val="-15"/>
          <w:w w:val="110"/>
        </w:rPr>
        <w:t xml:space="preserve"> </w:t>
      </w:r>
      <w:r w:rsidRPr="00876881">
        <w:rPr>
          <w:rFonts w:cs="Arial"/>
          <w:b/>
          <w:bCs/>
          <w:spacing w:val="-2"/>
          <w:w w:val="110"/>
        </w:rPr>
        <w:t>man</w:t>
      </w:r>
      <w:r w:rsidRPr="00876881">
        <w:rPr>
          <w:rFonts w:cs="Arial"/>
          <w:b/>
          <w:bCs/>
          <w:w w:val="110"/>
        </w:rPr>
        <w:t>y</w:t>
      </w:r>
      <w:r w:rsidRPr="00876881">
        <w:rPr>
          <w:rFonts w:cs="Arial"/>
          <w:b/>
          <w:bCs/>
          <w:spacing w:val="-14"/>
          <w:w w:val="110"/>
        </w:rPr>
        <w:t xml:space="preserve"> </w:t>
      </w:r>
      <w:r w:rsidRPr="00876881">
        <w:rPr>
          <w:rFonts w:cs="Arial"/>
          <w:b/>
          <w:bCs/>
          <w:spacing w:val="-1"/>
          <w:w w:val="110"/>
        </w:rPr>
        <w:t>module</w:t>
      </w:r>
      <w:r w:rsidRPr="00876881">
        <w:rPr>
          <w:rFonts w:cs="Arial"/>
          <w:b/>
          <w:bCs/>
          <w:w w:val="110"/>
        </w:rPr>
        <w:t>s</w:t>
      </w:r>
      <w:r w:rsidRPr="00876881">
        <w:rPr>
          <w:rFonts w:cs="Arial"/>
          <w:b/>
          <w:bCs/>
          <w:spacing w:val="-14"/>
          <w:w w:val="110"/>
        </w:rPr>
        <w:t xml:space="preserve"> </w:t>
      </w:r>
      <w:r w:rsidRPr="00876881">
        <w:rPr>
          <w:rFonts w:cs="Arial"/>
          <w:b/>
          <w:bCs/>
          <w:spacing w:val="-1"/>
          <w:w w:val="110"/>
        </w:rPr>
        <w:t>d</w:t>
      </w:r>
      <w:r w:rsidRPr="00876881">
        <w:rPr>
          <w:rFonts w:cs="Arial"/>
          <w:b/>
          <w:bCs/>
          <w:w w:val="110"/>
        </w:rPr>
        <w:t>o</w:t>
      </w:r>
      <w:r w:rsidRPr="00876881">
        <w:rPr>
          <w:rFonts w:cs="Arial"/>
          <w:b/>
          <w:bCs/>
          <w:spacing w:val="-14"/>
          <w:w w:val="110"/>
        </w:rPr>
        <w:t xml:space="preserve"> </w:t>
      </w:r>
      <w:r w:rsidR="00BB7CF9" w:rsidRPr="00BB7CF9">
        <w:rPr>
          <w:rFonts w:cs="Arial"/>
          <w:b/>
          <w:bCs/>
          <w:spacing w:val="-1"/>
          <w:w w:val="110"/>
        </w:rPr>
        <w:t>learners</w:t>
      </w:r>
      <w:r w:rsidRPr="00BB7CF9">
        <w:rPr>
          <w:rFonts w:cs="Arial"/>
          <w:b/>
          <w:bCs/>
          <w:spacing w:val="-1"/>
          <w:w w:val="110"/>
        </w:rPr>
        <w:t xml:space="preserve"> have </w:t>
      </w:r>
      <w:r w:rsidRPr="00876881">
        <w:rPr>
          <w:rFonts w:cs="Arial"/>
          <w:b/>
          <w:bCs/>
          <w:spacing w:val="-1"/>
          <w:w w:val="110"/>
        </w:rPr>
        <w:t>t</w:t>
      </w:r>
      <w:r w:rsidRPr="00BB7CF9">
        <w:rPr>
          <w:rFonts w:cs="Arial"/>
          <w:b/>
          <w:bCs/>
          <w:spacing w:val="-1"/>
          <w:w w:val="110"/>
        </w:rPr>
        <w:t>o</w:t>
      </w:r>
      <w:r w:rsidRPr="00876881">
        <w:rPr>
          <w:rFonts w:cs="Arial"/>
          <w:b/>
          <w:bCs/>
          <w:spacing w:val="-14"/>
          <w:w w:val="110"/>
        </w:rPr>
        <w:t xml:space="preserve"> </w:t>
      </w:r>
      <w:r w:rsidRPr="00876881">
        <w:rPr>
          <w:rFonts w:cs="Arial"/>
          <w:b/>
          <w:bCs/>
          <w:spacing w:val="-2"/>
          <w:w w:val="110"/>
        </w:rPr>
        <w:t>tak</w:t>
      </w:r>
      <w:r w:rsidRPr="00876881">
        <w:rPr>
          <w:rFonts w:cs="Arial"/>
          <w:b/>
          <w:bCs/>
          <w:w w:val="110"/>
        </w:rPr>
        <w:t>e</w:t>
      </w:r>
      <w:r w:rsidRPr="00876881">
        <w:rPr>
          <w:rFonts w:cs="Arial"/>
          <w:b/>
          <w:bCs/>
          <w:spacing w:val="-14"/>
          <w:w w:val="110"/>
        </w:rPr>
        <w:t xml:space="preserve"> </w:t>
      </w:r>
      <w:r w:rsidRPr="00876881">
        <w:rPr>
          <w:rFonts w:cs="Arial"/>
          <w:b/>
          <w:bCs/>
          <w:spacing w:val="-1"/>
          <w:w w:val="110"/>
        </w:rPr>
        <w:t>t</w:t>
      </w:r>
      <w:r w:rsidRPr="00876881">
        <w:rPr>
          <w:rFonts w:cs="Arial"/>
          <w:b/>
          <w:bCs/>
          <w:w w:val="110"/>
        </w:rPr>
        <w:t>o</w:t>
      </w:r>
      <w:r w:rsidRPr="00876881">
        <w:rPr>
          <w:rFonts w:cs="Arial"/>
          <w:b/>
          <w:bCs/>
          <w:spacing w:val="-14"/>
          <w:w w:val="110"/>
        </w:rPr>
        <w:t xml:space="preserve"> </w:t>
      </w:r>
      <w:r w:rsidRPr="00876881">
        <w:rPr>
          <w:rFonts w:cs="Arial"/>
          <w:b/>
          <w:bCs/>
          <w:spacing w:val="-1"/>
          <w:w w:val="110"/>
        </w:rPr>
        <w:t>gai</w:t>
      </w:r>
      <w:r w:rsidRPr="00876881">
        <w:rPr>
          <w:rFonts w:cs="Arial"/>
          <w:b/>
          <w:bCs/>
          <w:w w:val="110"/>
        </w:rPr>
        <w:t>n</w:t>
      </w:r>
      <w:r w:rsidRPr="00876881">
        <w:rPr>
          <w:rFonts w:cs="Arial"/>
          <w:b/>
          <w:bCs/>
          <w:spacing w:val="-14"/>
          <w:w w:val="110"/>
        </w:rPr>
        <w:t xml:space="preserve"> </w:t>
      </w:r>
      <w:r w:rsidRPr="00876881">
        <w:rPr>
          <w:rFonts w:cs="Arial"/>
          <w:b/>
          <w:bCs/>
          <w:spacing w:val="-1"/>
          <w:w w:val="110"/>
        </w:rPr>
        <w:t>th</w:t>
      </w:r>
      <w:r w:rsidRPr="00876881">
        <w:rPr>
          <w:rFonts w:cs="Arial"/>
          <w:b/>
          <w:bCs/>
          <w:w w:val="110"/>
        </w:rPr>
        <w:t>e</w:t>
      </w:r>
      <w:r w:rsidRPr="00876881">
        <w:rPr>
          <w:rFonts w:cs="Arial"/>
          <w:b/>
          <w:bCs/>
          <w:spacing w:val="-14"/>
          <w:w w:val="110"/>
        </w:rPr>
        <w:t xml:space="preserve"> </w:t>
      </w:r>
      <w:r w:rsidRPr="00876881">
        <w:rPr>
          <w:rFonts w:cs="Arial"/>
          <w:b/>
          <w:bCs/>
          <w:spacing w:val="-1"/>
          <w:w w:val="110"/>
        </w:rPr>
        <w:t>ful</w:t>
      </w:r>
      <w:r w:rsidRPr="00876881">
        <w:rPr>
          <w:rFonts w:cs="Arial"/>
          <w:b/>
          <w:bCs/>
          <w:w w:val="110"/>
        </w:rPr>
        <w:t>l</w:t>
      </w:r>
      <w:r w:rsidRPr="00876881">
        <w:rPr>
          <w:rFonts w:cs="Arial"/>
          <w:b/>
          <w:bCs/>
          <w:spacing w:val="-14"/>
          <w:w w:val="110"/>
        </w:rPr>
        <w:t xml:space="preserve"> </w:t>
      </w:r>
      <w:r w:rsidR="00BF2DC3" w:rsidRPr="00E71EBB">
        <w:rPr>
          <w:rFonts w:cs="Arial"/>
          <w:b/>
          <w:bCs/>
          <w:spacing w:val="-2"/>
          <w:w w:val="110"/>
        </w:rPr>
        <w:t>certificate</w:t>
      </w:r>
      <w:r w:rsidRPr="00876881">
        <w:rPr>
          <w:rFonts w:cs="Arial"/>
          <w:b/>
          <w:bCs/>
          <w:spacing w:val="-2"/>
          <w:w w:val="110"/>
        </w:rPr>
        <w:t>?</w:t>
      </w:r>
    </w:p>
    <w:p w:rsidR="00A22B79" w:rsidRDefault="001E0833" w:rsidP="00335AB0">
      <w:pPr>
        <w:pStyle w:val="BodyText"/>
        <w:spacing w:after="120"/>
        <w:ind w:left="113"/>
        <w:rPr>
          <w:rFonts w:cs="Arial"/>
          <w:spacing w:val="-2"/>
          <w:w w:val="110"/>
        </w:rPr>
      </w:pPr>
      <w:r>
        <w:t>E</w:t>
      </w:r>
      <w:r w:rsidR="00A22B79">
        <w:t xml:space="preserve">ach </w:t>
      </w:r>
      <w:r>
        <w:t xml:space="preserve">of the </w:t>
      </w:r>
      <w:r w:rsidR="00A22B79" w:rsidRPr="00A22B79">
        <w:t>level</w:t>
      </w:r>
      <w:r>
        <w:t>s</w:t>
      </w:r>
      <w:r w:rsidR="0020082C">
        <w:t xml:space="preserve"> in Cambridge ICT Starters</w:t>
      </w:r>
      <w:r w:rsidR="00A22B79" w:rsidRPr="00A22B79">
        <w:t xml:space="preserve"> contains two stages</w:t>
      </w:r>
      <w:r w:rsidR="00BF2DC3">
        <w:t>.</w:t>
      </w:r>
      <w:r w:rsidR="00BF2DC3">
        <w:rPr>
          <w:rFonts w:cs="Arial"/>
          <w:spacing w:val="-2"/>
          <w:w w:val="110"/>
        </w:rPr>
        <w:t xml:space="preserve"> </w:t>
      </w:r>
      <w:r w:rsidR="00A22B79" w:rsidRPr="00A22B79">
        <w:rPr>
          <w:rFonts w:cs="Arial"/>
          <w:spacing w:val="-2"/>
          <w:w w:val="110"/>
        </w:rPr>
        <w:t xml:space="preserve">The number of modules </w:t>
      </w:r>
      <w:r w:rsidR="00BF2DC3">
        <w:rPr>
          <w:rFonts w:cs="Arial"/>
          <w:spacing w:val="-2"/>
          <w:w w:val="110"/>
        </w:rPr>
        <w:t xml:space="preserve">in each </w:t>
      </w:r>
      <w:r>
        <w:rPr>
          <w:rFonts w:cs="Arial"/>
          <w:spacing w:val="-2"/>
          <w:w w:val="110"/>
        </w:rPr>
        <w:t>level</w:t>
      </w:r>
      <w:r w:rsidR="00A22B79" w:rsidRPr="00A22B79">
        <w:rPr>
          <w:rFonts w:cs="Arial"/>
          <w:spacing w:val="-2"/>
          <w:w w:val="110"/>
        </w:rPr>
        <w:t xml:space="preserve"> </w:t>
      </w:r>
      <w:r w:rsidR="00BF2DC3">
        <w:rPr>
          <w:rFonts w:cs="Arial"/>
          <w:spacing w:val="-2"/>
          <w:w w:val="110"/>
        </w:rPr>
        <w:t xml:space="preserve">and stage </w:t>
      </w:r>
      <w:r w:rsidR="00A22B79" w:rsidRPr="00A22B79">
        <w:rPr>
          <w:rFonts w:cs="Arial"/>
          <w:spacing w:val="-2"/>
          <w:w w:val="110"/>
        </w:rPr>
        <w:t>is as follows:</w:t>
      </w:r>
    </w:p>
    <w:p w:rsidR="001E0833" w:rsidRDefault="001E0833" w:rsidP="001E0833">
      <w:pPr>
        <w:pStyle w:val="BodyText"/>
        <w:rPr>
          <w:rFonts w:cs="Arial"/>
          <w:spacing w:val="-2"/>
          <w:w w:val="110"/>
        </w:rPr>
      </w:pPr>
    </w:p>
    <w:tbl>
      <w:tblPr>
        <w:tblStyle w:val="TableGrid"/>
        <w:tblW w:w="0" w:type="auto"/>
        <w:tblInd w:w="112" w:type="dxa"/>
        <w:tblLook w:val="04A0" w:firstRow="1" w:lastRow="0" w:firstColumn="1" w:lastColumn="0" w:noHBand="0" w:noVBand="1"/>
      </w:tblPr>
      <w:tblGrid>
        <w:gridCol w:w="3192"/>
        <w:gridCol w:w="3196"/>
        <w:gridCol w:w="3196"/>
      </w:tblGrid>
      <w:tr w:rsidR="001E0833" w:rsidTr="001E0833">
        <w:tc>
          <w:tcPr>
            <w:tcW w:w="3232" w:type="dxa"/>
          </w:tcPr>
          <w:p w:rsidR="001E0833" w:rsidRDefault="001E0833" w:rsidP="001E0833">
            <w:pPr>
              <w:pStyle w:val="BodyText"/>
              <w:ind w:left="0"/>
              <w:rPr>
                <w:rFonts w:cs="Arial"/>
                <w:spacing w:val="-2"/>
                <w:w w:val="110"/>
              </w:rPr>
            </w:pPr>
          </w:p>
        </w:tc>
        <w:tc>
          <w:tcPr>
            <w:tcW w:w="3232" w:type="dxa"/>
          </w:tcPr>
          <w:p w:rsidR="001E0833" w:rsidRDefault="00BF2DC3" w:rsidP="001E0833">
            <w:pPr>
              <w:pStyle w:val="BodyText"/>
              <w:ind w:left="0"/>
              <w:jc w:val="center"/>
              <w:rPr>
                <w:rFonts w:cs="Arial"/>
                <w:spacing w:val="-2"/>
                <w:w w:val="110"/>
              </w:rPr>
            </w:pPr>
            <w:r>
              <w:rPr>
                <w:rFonts w:cs="Arial"/>
                <w:spacing w:val="-2"/>
                <w:w w:val="110"/>
              </w:rPr>
              <w:t>s</w:t>
            </w:r>
            <w:r w:rsidR="001E0833">
              <w:rPr>
                <w:rFonts w:cs="Arial"/>
                <w:spacing w:val="-2"/>
                <w:w w:val="110"/>
              </w:rPr>
              <w:t>tage 1 modules</w:t>
            </w:r>
          </w:p>
        </w:tc>
        <w:tc>
          <w:tcPr>
            <w:tcW w:w="3232" w:type="dxa"/>
          </w:tcPr>
          <w:p w:rsidR="001E0833" w:rsidRDefault="00BF2DC3" w:rsidP="001E0833">
            <w:pPr>
              <w:pStyle w:val="BodyText"/>
              <w:ind w:left="0"/>
              <w:jc w:val="center"/>
              <w:rPr>
                <w:rFonts w:cs="Arial"/>
                <w:spacing w:val="-2"/>
                <w:w w:val="110"/>
              </w:rPr>
            </w:pPr>
            <w:r>
              <w:rPr>
                <w:rFonts w:cs="Arial"/>
                <w:spacing w:val="-2"/>
                <w:w w:val="110"/>
              </w:rPr>
              <w:t>s</w:t>
            </w:r>
            <w:r w:rsidRPr="001E0833">
              <w:rPr>
                <w:rFonts w:cs="Arial"/>
                <w:spacing w:val="-2"/>
                <w:w w:val="110"/>
              </w:rPr>
              <w:t xml:space="preserve">tage </w:t>
            </w:r>
            <w:r w:rsidR="001E0833" w:rsidRPr="001E0833">
              <w:rPr>
                <w:rFonts w:cs="Arial"/>
                <w:spacing w:val="-2"/>
                <w:w w:val="110"/>
              </w:rPr>
              <w:t>2 modules</w:t>
            </w:r>
          </w:p>
        </w:tc>
      </w:tr>
      <w:tr w:rsidR="001E0833" w:rsidTr="001E0833">
        <w:tc>
          <w:tcPr>
            <w:tcW w:w="3232" w:type="dxa"/>
          </w:tcPr>
          <w:p w:rsidR="001E0833" w:rsidRDefault="001E0833" w:rsidP="001E0833">
            <w:pPr>
              <w:pStyle w:val="BodyText"/>
              <w:ind w:left="0"/>
              <w:rPr>
                <w:rFonts w:cs="Arial"/>
                <w:spacing w:val="-2"/>
                <w:w w:val="110"/>
              </w:rPr>
            </w:pPr>
            <w:r>
              <w:rPr>
                <w:rFonts w:cs="Arial"/>
                <w:b/>
                <w:bCs/>
                <w:spacing w:val="-2"/>
                <w:w w:val="110"/>
              </w:rPr>
              <w:t>Initial Steps</w:t>
            </w:r>
          </w:p>
        </w:tc>
        <w:tc>
          <w:tcPr>
            <w:tcW w:w="3232" w:type="dxa"/>
          </w:tcPr>
          <w:p w:rsidR="001E0833" w:rsidRDefault="001E0833" w:rsidP="001E0833">
            <w:pPr>
              <w:pStyle w:val="BodyText"/>
              <w:ind w:left="0"/>
              <w:jc w:val="center"/>
              <w:rPr>
                <w:rFonts w:cs="Arial"/>
                <w:spacing w:val="-2"/>
                <w:w w:val="110"/>
              </w:rPr>
            </w:pPr>
            <w:r>
              <w:rPr>
                <w:rFonts w:cs="Arial"/>
                <w:spacing w:val="-2"/>
                <w:w w:val="110"/>
              </w:rPr>
              <w:t>3</w:t>
            </w:r>
          </w:p>
        </w:tc>
        <w:tc>
          <w:tcPr>
            <w:tcW w:w="3232" w:type="dxa"/>
          </w:tcPr>
          <w:p w:rsidR="001E0833" w:rsidRDefault="001E0833" w:rsidP="001E0833">
            <w:pPr>
              <w:pStyle w:val="BodyText"/>
              <w:ind w:left="0"/>
              <w:jc w:val="center"/>
              <w:rPr>
                <w:rFonts w:cs="Arial"/>
                <w:spacing w:val="-2"/>
                <w:w w:val="110"/>
              </w:rPr>
            </w:pPr>
            <w:r>
              <w:rPr>
                <w:rFonts w:cs="Arial"/>
                <w:spacing w:val="-2"/>
                <w:w w:val="110"/>
              </w:rPr>
              <w:t>3</w:t>
            </w:r>
          </w:p>
        </w:tc>
      </w:tr>
      <w:tr w:rsidR="001E0833" w:rsidTr="001E0833">
        <w:tc>
          <w:tcPr>
            <w:tcW w:w="3232" w:type="dxa"/>
          </w:tcPr>
          <w:p w:rsidR="001E0833" w:rsidRDefault="001E0833" w:rsidP="001E0833">
            <w:pPr>
              <w:pStyle w:val="BodyText"/>
              <w:ind w:left="0"/>
              <w:rPr>
                <w:rFonts w:cs="Arial"/>
                <w:spacing w:val="-2"/>
                <w:w w:val="110"/>
              </w:rPr>
            </w:pPr>
            <w:r w:rsidRPr="00A22B79">
              <w:rPr>
                <w:rFonts w:cs="Arial"/>
                <w:b/>
                <w:bCs/>
                <w:spacing w:val="-2"/>
                <w:w w:val="110"/>
              </w:rPr>
              <w:t>Next Steps</w:t>
            </w:r>
          </w:p>
        </w:tc>
        <w:tc>
          <w:tcPr>
            <w:tcW w:w="3232" w:type="dxa"/>
          </w:tcPr>
          <w:p w:rsidR="001E0833" w:rsidRDefault="001E0833" w:rsidP="001E0833">
            <w:pPr>
              <w:pStyle w:val="BodyText"/>
              <w:ind w:left="0"/>
              <w:jc w:val="center"/>
              <w:rPr>
                <w:rFonts w:cs="Arial"/>
                <w:spacing w:val="-2"/>
                <w:w w:val="110"/>
              </w:rPr>
            </w:pPr>
            <w:r>
              <w:rPr>
                <w:rFonts w:cs="Arial"/>
                <w:spacing w:val="-2"/>
                <w:w w:val="110"/>
              </w:rPr>
              <w:t>4</w:t>
            </w:r>
          </w:p>
        </w:tc>
        <w:tc>
          <w:tcPr>
            <w:tcW w:w="3232" w:type="dxa"/>
          </w:tcPr>
          <w:p w:rsidR="001E0833" w:rsidRDefault="001E0833" w:rsidP="001E0833">
            <w:pPr>
              <w:pStyle w:val="BodyText"/>
              <w:ind w:left="0"/>
              <w:jc w:val="center"/>
              <w:rPr>
                <w:rFonts w:cs="Arial"/>
                <w:spacing w:val="-2"/>
                <w:w w:val="110"/>
              </w:rPr>
            </w:pPr>
            <w:r>
              <w:rPr>
                <w:rFonts w:cs="Arial"/>
                <w:spacing w:val="-2"/>
                <w:w w:val="110"/>
              </w:rPr>
              <w:t>4</w:t>
            </w:r>
          </w:p>
        </w:tc>
      </w:tr>
      <w:tr w:rsidR="001E0833" w:rsidTr="001E0833">
        <w:tc>
          <w:tcPr>
            <w:tcW w:w="3232" w:type="dxa"/>
          </w:tcPr>
          <w:p w:rsidR="001E0833" w:rsidRDefault="001E0833" w:rsidP="001E0833">
            <w:pPr>
              <w:pStyle w:val="BodyText"/>
              <w:ind w:left="0"/>
              <w:rPr>
                <w:rFonts w:cs="Arial"/>
                <w:spacing w:val="-2"/>
                <w:w w:val="110"/>
              </w:rPr>
            </w:pPr>
            <w:r w:rsidRPr="001E0833">
              <w:rPr>
                <w:rFonts w:cs="Arial"/>
                <w:b/>
                <w:bCs/>
                <w:spacing w:val="-2"/>
                <w:w w:val="110"/>
              </w:rPr>
              <w:t>On Track</w:t>
            </w:r>
          </w:p>
        </w:tc>
        <w:tc>
          <w:tcPr>
            <w:tcW w:w="3232" w:type="dxa"/>
          </w:tcPr>
          <w:p w:rsidR="001E0833" w:rsidRDefault="001E0833" w:rsidP="001E0833">
            <w:pPr>
              <w:pStyle w:val="BodyText"/>
              <w:ind w:left="0"/>
              <w:jc w:val="center"/>
              <w:rPr>
                <w:rFonts w:cs="Arial"/>
                <w:spacing w:val="-2"/>
                <w:w w:val="110"/>
              </w:rPr>
            </w:pPr>
            <w:r>
              <w:rPr>
                <w:rFonts w:cs="Arial"/>
                <w:spacing w:val="-2"/>
                <w:w w:val="110"/>
              </w:rPr>
              <w:t>4</w:t>
            </w:r>
          </w:p>
        </w:tc>
        <w:tc>
          <w:tcPr>
            <w:tcW w:w="3232" w:type="dxa"/>
          </w:tcPr>
          <w:p w:rsidR="001E0833" w:rsidRDefault="001E0833" w:rsidP="001E0833">
            <w:pPr>
              <w:pStyle w:val="BodyText"/>
              <w:ind w:left="0"/>
              <w:jc w:val="center"/>
              <w:rPr>
                <w:rFonts w:cs="Arial"/>
                <w:spacing w:val="-2"/>
                <w:w w:val="110"/>
              </w:rPr>
            </w:pPr>
            <w:r>
              <w:rPr>
                <w:rFonts w:cs="Arial"/>
                <w:spacing w:val="-2"/>
                <w:w w:val="110"/>
              </w:rPr>
              <w:t>4</w:t>
            </w:r>
          </w:p>
        </w:tc>
      </w:tr>
    </w:tbl>
    <w:p w:rsidR="001E0833" w:rsidRDefault="001E0833" w:rsidP="001E0833">
      <w:pPr>
        <w:pStyle w:val="BodyText"/>
        <w:rPr>
          <w:rFonts w:cs="Arial"/>
          <w:spacing w:val="-2"/>
          <w:w w:val="110"/>
        </w:rPr>
      </w:pPr>
    </w:p>
    <w:p w:rsidR="00BF2DC3" w:rsidRDefault="00BF2DC3" w:rsidP="00C515C9">
      <w:pPr>
        <w:pStyle w:val="BodyText"/>
        <w:spacing w:after="120"/>
        <w:ind w:left="113"/>
      </w:pPr>
      <w:r>
        <w:t xml:space="preserve">At each level learners can complete the stage 1 modules to receive a </w:t>
      </w:r>
      <w:r w:rsidR="008F095C">
        <w:t xml:space="preserve">Stage </w:t>
      </w:r>
      <w:r>
        <w:t xml:space="preserve">1 </w:t>
      </w:r>
      <w:r w:rsidR="008F095C">
        <w:t xml:space="preserve">Certificate </w:t>
      </w:r>
      <w:r>
        <w:t>(for example ‘</w:t>
      </w:r>
      <w:r w:rsidR="008F095C">
        <w:t>Cambridge ICT Starters</w:t>
      </w:r>
      <w:r>
        <w:t xml:space="preserve"> Stage 1 </w:t>
      </w:r>
      <w:r w:rsidR="008F095C">
        <w:t>Certificate (Initial Steps)’</w:t>
      </w:r>
      <w:r>
        <w:t xml:space="preserve">). If the learners also complete all the stage 2 modules, then they receive the </w:t>
      </w:r>
      <w:r w:rsidR="008D4D44">
        <w:t>F</w:t>
      </w:r>
      <w:r>
        <w:t xml:space="preserve">ull </w:t>
      </w:r>
      <w:r w:rsidR="008D4D44">
        <w:t>C</w:t>
      </w:r>
      <w:r>
        <w:t>ertificate for that level (for example ‘</w:t>
      </w:r>
      <w:r w:rsidR="00DB5509">
        <w:t>Cambridge ICT Starters Full Certificate (Initial Steps)</w:t>
      </w:r>
      <w:r>
        <w:t xml:space="preserve">’). </w:t>
      </w:r>
    </w:p>
    <w:p w:rsidR="00C0196E" w:rsidRPr="00A22B79" w:rsidRDefault="00BF2DC3" w:rsidP="008F095C">
      <w:pPr>
        <w:pStyle w:val="BodyText"/>
        <w:spacing w:after="120"/>
        <w:ind w:left="113"/>
        <w:rPr>
          <w:rFonts w:cs="Arial"/>
          <w:spacing w:val="-2"/>
          <w:w w:val="110"/>
        </w:rPr>
      </w:pPr>
      <w:r>
        <w:t xml:space="preserve">When preparing for each certificate (Stage 1 </w:t>
      </w:r>
      <w:r w:rsidR="008F095C">
        <w:t xml:space="preserve">Certificate </w:t>
      </w:r>
      <w:r>
        <w:t xml:space="preserve">or </w:t>
      </w:r>
      <w:r w:rsidR="008F095C">
        <w:t>Full Certificate</w:t>
      </w:r>
      <w:r>
        <w:t xml:space="preserve">), </w:t>
      </w:r>
      <w:proofErr w:type="spellStart"/>
      <w:r>
        <w:t>centres</w:t>
      </w:r>
      <w:proofErr w:type="spellEnd"/>
      <w:r>
        <w:t xml:space="preserve"> can choose to teach the required modules </w:t>
      </w:r>
      <w:r w:rsidR="00C0196E" w:rsidRPr="00A22B79">
        <w:t>in any order</w:t>
      </w:r>
      <w:r>
        <w:t>.</w:t>
      </w:r>
      <w:r w:rsidRPr="00A22B79" w:rsidDel="00BF2DC3">
        <w:t xml:space="preserve"> </w:t>
      </w:r>
    </w:p>
    <w:p w:rsidR="00C0196E" w:rsidRDefault="00C0196E">
      <w:pPr>
        <w:pStyle w:val="BodyText"/>
        <w:rPr>
          <w:rFonts w:cs="Arial"/>
          <w:b/>
          <w:bCs/>
          <w:spacing w:val="-2"/>
          <w:w w:val="110"/>
        </w:rPr>
      </w:pPr>
    </w:p>
    <w:p w:rsidR="00694C73" w:rsidRPr="00C0110C" w:rsidRDefault="00EB4ADB" w:rsidP="00C0110C">
      <w:pPr>
        <w:pStyle w:val="BodyText"/>
        <w:rPr>
          <w:rFonts w:cs="Arial"/>
          <w:b/>
          <w:bCs/>
          <w:spacing w:val="-2"/>
          <w:w w:val="110"/>
        </w:rPr>
      </w:pPr>
      <w:r w:rsidRPr="00876881">
        <w:rPr>
          <w:rFonts w:cs="Arial"/>
          <w:b/>
          <w:bCs/>
          <w:spacing w:val="-2"/>
          <w:w w:val="110"/>
        </w:rPr>
        <w:t>Ca</w:t>
      </w:r>
      <w:r w:rsidRPr="00C0110C">
        <w:rPr>
          <w:rFonts w:cs="Arial"/>
          <w:b/>
          <w:bCs/>
          <w:spacing w:val="-2"/>
          <w:w w:val="110"/>
        </w:rPr>
        <w:t xml:space="preserve">n </w:t>
      </w:r>
      <w:r w:rsidR="00C0110C" w:rsidRPr="00C0110C">
        <w:rPr>
          <w:rFonts w:cs="Arial"/>
          <w:b/>
          <w:bCs/>
          <w:spacing w:val="-2"/>
          <w:w w:val="110"/>
        </w:rPr>
        <w:t xml:space="preserve">learners get a certificate for an </w:t>
      </w:r>
      <w:r w:rsidRPr="00C0110C">
        <w:rPr>
          <w:rFonts w:cs="Arial"/>
          <w:b/>
          <w:bCs/>
          <w:spacing w:val="-2"/>
          <w:w w:val="110"/>
        </w:rPr>
        <w:t>individual module</w:t>
      </w:r>
      <w:r w:rsidRPr="00876881">
        <w:rPr>
          <w:rFonts w:cs="Arial"/>
          <w:b/>
          <w:bCs/>
          <w:spacing w:val="-2"/>
          <w:w w:val="110"/>
        </w:rPr>
        <w:t>?</w:t>
      </w:r>
    </w:p>
    <w:p w:rsidR="00955C2C" w:rsidRDefault="00955C2C" w:rsidP="00293C01">
      <w:pPr>
        <w:spacing w:before="10" w:after="120" w:line="220" w:lineRule="exact"/>
        <w:ind w:left="113"/>
        <w:rPr>
          <w:rFonts w:ascii="Arial" w:eastAsia="Arial" w:hAnsi="Arial"/>
          <w:sz w:val="20"/>
          <w:szCs w:val="20"/>
        </w:rPr>
      </w:pPr>
      <w:r w:rsidRPr="00955C2C">
        <w:rPr>
          <w:rFonts w:ascii="Arial" w:eastAsia="Arial" w:hAnsi="Arial"/>
          <w:sz w:val="20"/>
          <w:szCs w:val="20"/>
        </w:rPr>
        <w:t xml:space="preserve">No, </w:t>
      </w:r>
      <w:r w:rsidR="004F1F39">
        <w:rPr>
          <w:rFonts w:ascii="Arial" w:eastAsia="Arial" w:hAnsi="Arial"/>
          <w:sz w:val="20"/>
          <w:szCs w:val="20"/>
        </w:rPr>
        <w:t xml:space="preserve">all of the modules </w:t>
      </w:r>
      <w:r w:rsidR="00293C01">
        <w:rPr>
          <w:rFonts w:ascii="Arial" w:eastAsia="Arial" w:hAnsi="Arial"/>
          <w:sz w:val="20"/>
          <w:szCs w:val="20"/>
        </w:rPr>
        <w:t xml:space="preserve">for </w:t>
      </w:r>
      <w:r w:rsidR="004F1F39">
        <w:rPr>
          <w:rFonts w:ascii="Arial" w:eastAsia="Arial" w:hAnsi="Arial"/>
          <w:sz w:val="20"/>
          <w:szCs w:val="20"/>
        </w:rPr>
        <w:t>a particular certificate must be completed together</w:t>
      </w:r>
      <w:r w:rsidRPr="00955C2C">
        <w:rPr>
          <w:rFonts w:ascii="Arial" w:eastAsia="Arial" w:hAnsi="Arial"/>
          <w:sz w:val="20"/>
          <w:szCs w:val="20"/>
        </w:rPr>
        <w:t>.</w:t>
      </w:r>
    </w:p>
    <w:p w:rsidR="00C0110C" w:rsidRDefault="00C0110C" w:rsidP="00C0110C">
      <w:pPr>
        <w:pStyle w:val="BodyText"/>
        <w:rPr>
          <w:rFonts w:cs="Arial"/>
          <w:b/>
          <w:bCs/>
          <w:spacing w:val="-2"/>
          <w:w w:val="110"/>
        </w:rPr>
      </w:pPr>
    </w:p>
    <w:p w:rsidR="00C0110C" w:rsidRPr="00C0110C" w:rsidRDefault="00C0110C" w:rsidP="00C0110C">
      <w:pPr>
        <w:pStyle w:val="BodyText"/>
        <w:rPr>
          <w:rFonts w:cs="Arial"/>
          <w:b/>
          <w:bCs/>
          <w:spacing w:val="-2"/>
          <w:w w:val="110"/>
        </w:rPr>
      </w:pPr>
      <w:r w:rsidRPr="00876881">
        <w:rPr>
          <w:rFonts w:cs="Arial"/>
          <w:b/>
          <w:bCs/>
          <w:spacing w:val="-2"/>
          <w:w w:val="110"/>
        </w:rPr>
        <w:t>Ca</w:t>
      </w:r>
      <w:r w:rsidRPr="00C0110C">
        <w:rPr>
          <w:rFonts w:cs="Arial"/>
          <w:b/>
          <w:bCs/>
          <w:spacing w:val="-2"/>
          <w:w w:val="110"/>
        </w:rPr>
        <w:t xml:space="preserve">n learners </w:t>
      </w:r>
      <w:proofErr w:type="spellStart"/>
      <w:r>
        <w:rPr>
          <w:rFonts w:cs="Arial"/>
          <w:b/>
          <w:bCs/>
          <w:spacing w:val="-2"/>
          <w:w w:val="110"/>
        </w:rPr>
        <w:t>resit</w:t>
      </w:r>
      <w:proofErr w:type="spellEnd"/>
      <w:r w:rsidRPr="00C0110C">
        <w:rPr>
          <w:rFonts w:cs="Arial"/>
          <w:b/>
          <w:bCs/>
          <w:spacing w:val="-2"/>
          <w:w w:val="110"/>
        </w:rPr>
        <w:t xml:space="preserve"> an individual module</w:t>
      </w:r>
      <w:r w:rsidRPr="00876881">
        <w:rPr>
          <w:rFonts w:cs="Arial"/>
          <w:b/>
          <w:bCs/>
          <w:spacing w:val="-2"/>
          <w:w w:val="110"/>
        </w:rPr>
        <w:t>?</w:t>
      </w:r>
    </w:p>
    <w:p w:rsidR="00955C2C" w:rsidRDefault="00C0110C" w:rsidP="008F095C">
      <w:pPr>
        <w:spacing w:before="10" w:after="120" w:line="220" w:lineRule="exact"/>
        <w:ind w:left="113"/>
        <w:rPr>
          <w:rFonts w:ascii="Arial" w:eastAsia="Arial" w:hAnsi="Arial"/>
          <w:sz w:val="20"/>
          <w:szCs w:val="20"/>
        </w:rPr>
      </w:pPr>
      <w:r>
        <w:rPr>
          <w:rFonts w:ascii="Arial" w:eastAsia="Arial" w:hAnsi="Arial"/>
          <w:sz w:val="20"/>
          <w:szCs w:val="20"/>
        </w:rPr>
        <w:t>Yes</w:t>
      </w:r>
      <w:r w:rsidR="00955C2C">
        <w:rPr>
          <w:rFonts w:ascii="Arial" w:eastAsia="Arial" w:hAnsi="Arial"/>
          <w:sz w:val="20"/>
          <w:szCs w:val="20"/>
        </w:rPr>
        <w:t>, l</w:t>
      </w:r>
      <w:r w:rsidR="00C839DE">
        <w:rPr>
          <w:rFonts w:ascii="Arial" w:eastAsia="Arial" w:hAnsi="Arial"/>
          <w:sz w:val="20"/>
          <w:szCs w:val="20"/>
        </w:rPr>
        <w:t>earners</w:t>
      </w:r>
      <w:r w:rsidR="00C0196E" w:rsidRPr="00C0196E">
        <w:rPr>
          <w:rFonts w:ascii="Arial" w:eastAsia="Arial" w:hAnsi="Arial"/>
          <w:sz w:val="20"/>
          <w:szCs w:val="20"/>
        </w:rPr>
        <w:t xml:space="preserve"> may </w:t>
      </w:r>
      <w:proofErr w:type="spellStart"/>
      <w:r w:rsidR="00C0196E" w:rsidRPr="00C0196E">
        <w:rPr>
          <w:rFonts w:ascii="Arial" w:eastAsia="Arial" w:hAnsi="Arial"/>
          <w:sz w:val="20"/>
          <w:szCs w:val="20"/>
        </w:rPr>
        <w:t>resit</w:t>
      </w:r>
      <w:proofErr w:type="spellEnd"/>
      <w:r w:rsidR="00C0196E" w:rsidRPr="00C0196E">
        <w:rPr>
          <w:rFonts w:ascii="Arial" w:eastAsia="Arial" w:hAnsi="Arial"/>
          <w:sz w:val="20"/>
          <w:szCs w:val="20"/>
        </w:rPr>
        <w:t xml:space="preserve"> a</w:t>
      </w:r>
      <w:r w:rsidR="00C839DE">
        <w:rPr>
          <w:rFonts w:ascii="Arial" w:eastAsia="Arial" w:hAnsi="Arial"/>
          <w:sz w:val="20"/>
          <w:szCs w:val="20"/>
        </w:rPr>
        <w:t>n individual</w:t>
      </w:r>
      <w:r w:rsidR="00C0196E" w:rsidRPr="00C0196E">
        <w:rPr>
          <w:rFonts w:ascii="Arial" w:eastAsia="Arial" w:hAnsi="Arial"/>
          <w:sz w:val="20"/>
          <w:szCs w:val="20"/>
        </w:rPr>
        <w:t xml:space="preserve"> module if they </w:t>
      </w:r>
      <w:r w:rsidR="00C839DE">
        <w:rPr>
          <w:rFonts w:ascii="Arial" w:eastAsia="Arial" w:hAnsi="Arial"/>
          <w:sz w:val="20"/>
          <w:szCs w:val="20"/>
        </w:rPr>
        <w:t xml:space="preserve">have previously </w:t>
      </w:r>
      <w:r w:rsidR="00C0196E" w:rsidRPr="00C0196E">
        <w:rPr>
          <w:rFonts w:ascii="Arial" w:eastAsia="Arial" w:hAnsi="Arial"/>
          <w:sz w:val="20"/>
          <w:szCs w:val="20"/>
        </w:rPr>
        <w:t>fail</w:t>
      </w:r>
      <w:r w:rsidR="00C839DE">
        <w:rPr>
          <w:rFonts w:ascii="Arial" w:eastAsia="Arial" w:hAnsi="Arial"/>
          <w:sz w:val="20"/>
          <w:szCs w:val="20"/>
        </w:rPr>
        <w:t>ed it</w:t>
      </w:r>
      <w:r w:rsidR="00C0196E" w:rsidRPr="00C0196E">
        <w:rPr>
          <w:rFonts w:ascii="Arial" w:eastAsia="Arial" w:hAnsi="Arial"/>
          <w:sz w:val="20"/>
          <w:szCs w:val="20"/>
        </w:rPr>
        <w:t xml:space="preserve">. Under these circumstances, this single module can be entered to achieve their Stage 1 </w:t>
      </w:r>
      <w:r w:rsidR="008F095C">
        <w:rPr>
          <w:rFonts w:ascii="Arial" w:eastAsia="Arial" w:hAnsi="Arial"/>
          <w:sz w:val="20"/>
          <w:szCs w:val="20"/>
        </w:rPr>
        <w:t xml:space="preserve">Certificate </w:t>
      </w:r>
      <w:r w:rsidR="00C0196E" w:rsidRPr="00C0196E">
        <w:rPr>
          <w:rFonts w:ascii="Arial" w:eastAsia="Arial" w:hAnsi="Arial"/>
          <w:sz w:val="20"/>
          <w:szCs w:val="20"/>
        </w:rPr>
        <w:t xml:space="preserve">or </w:t>
      </w:r>
      <w:r w:rsidR="008F095C">
        <w:rPr>
          <w:rFonts w:ascii="Arial" w:eastAsia="Arial" w:hAnsi="Arial"/>
          <w:sz w:val="20"/>
          <w:szCs w:val="20"/>
        </w:rPr>
        <w:t>F</w:t>
      </w:r>
      <w:r w:rsidR="008F095C" w:rsidRPr="00C0196E">
        <w:rPr>
          <w:rFonts w:ascii="Arial" w:eastAsia="Arial" w:hAnsi="Arial"/>
          <w:sz w:val="20"/>
          <w:szCs w:val="20"/>
        </w:rPr>
        <w:t xml:space="preserve">ull </w:t>
      </w:r>
      <w:r w:rsidR="008F095C">
        <w:rPr>
          <w:rFonts w:ascii="Arial" w:eastAsia="Arial" w:hAnsi="Arial"/>
          <w:sz w:val="20"/>
          <w:szCs w:val="20"/>
        </w:rPr>
        <w:t>C</w:t>
      </w:r>
      <w:r w:rsidR="008F095C" w:rsidRPr="00C0196E">
        <w:rPr>
          <w:rFonts w:ascii="Arial" w:eastAsia="Arial" w:hAnsi="Arial"/>
          <w:sz w:val="20"/>
          <w:szCs w:val="20"/>
        </w:rPr>
        <w:t>ertificate</w:t>
      </w:r>
      <w:r w:rsidR="00C0196E" w:rsidRPr="00C0196E">
        <w:rPr>
          <w:rFonts w:ascii="Arial" w:eastAsia="Arial" w:hAnsi="Arial"/>
          <w:sz w:val="20"/>
          <w:szCs w:val="20"/>
        </w:rPr>
        <w:t>.</w:t>
      </w:r>
      <w:r w:rsidR="00C839DE">
        <w:rPr>
          <w:rFonts w:ascii="Arial" w:eastAsia="Arial" w:hAnsi="Arial"/>
          <w:sz w:val="20"/>
          <w:szCs w:val="20"/>
        </w:rPr>
        <w:t xml:space="preserve"> </w:t>
      </w:r>
    </w:p>
    <w:p w:rsidR="00C0196E" w:rsidRPr="00C0196E" w:rsidRDefault="00C0196E">
      <w:pPr>
        <w:spacing w:before="10" w:line="220" w:lineRule="exact"/>
        <w:rPr>
          <w:rFonts w:ascii="Arial" w:eastAsia="Arial" w:hAnsi="Arial"/>
          <w:sz w:val="20"/>
          <w:szCs w:val="20"/>
        </w:rPr>
      </w:pPr>
    </w:p>
    <w:p w:rsidR="00694C73" w:rsidRPr="00876881" w:rsidRDefault="00EB4ADB" w:rsidP="00B95E73">
      <w:pPr>
        <w:pStyle w:val="BodyText"/>
        <w:rPr>
          <w:rFonts w:cs="Arial"/>
          <w:b/>
          <w:bCs/>
        </w:rPr>
      </w:pPr>
      <w:r w:rsidRPr="00876881">
        <w:rPr>
          <w:rFonts w:cs="Arial"/>
          <w:b/>
          <w:bCs/>
          <w:spacing w:val="-1"/>
          <w:w w:val="105"/>
        </w:rPr>
        <w:t>D</w:t>
      </w:r>
      <w:r w:rsidRPr="00876881">
        <w:rPr>
          <w:rFonts w:cs="Arial"/>
          <w:b/>
          <w:bCs/>
          <w:w w:val="105"/>
        </w:rPr>
        <w:t>o</w:t>
      </w:r>
      <w:r w:rsidRPr="00876881">
        <w:rPr>
          <w:rFonts w:cs="Arial"/>
          <w:b/>
          <w:bCs/>
          <w:spacing w:val="4"/>
          <w:w w:val="105"/>
        </w:rPr>
        <w:t xml:space="preserve"> </w:t>
      </w:r>
      <w:r w:rsidRPr="00876881">
        <w:rPr>
          <w:rFonts w:cs="Arial"/>
          <w:b/>
          <w:bCs/>
          <w:spacing w:val="-1"/>
          <w:w w:val="105"/>
        </w:rPr>
        <w:t>th</w:t>
      </w:r>
      <w:r w:rsidRPr="00876881">
        <w:rPr>
          <w:rFonts w:cs="Arial"/>
          <w:b/>
          <w:bCs/>
          <w:w w:val="105"/>
        </w:rPr>
        <w:t>e</w:t>
      </w:r>
      <w:r w:rsidRPr="00876881">
        <w:rPr>
          <w:rFonts w:cs="Arial"/>
          <w:b/>
          <w:bCs/>
          <w:spacing w:val="4"/>
          <w:w w:val="105"/>
        </w:rPr>
        <w:t xml:space="preserve"> </w:t>
      </w:r>
      <w:r w:rsidRPr="00876881">
        <w:rPr>
          <w:rFonts w:cs="Arial"/>
          <w:b/>
          <w:bCs/>
          <w:spacing w:val="-2"/>
          <w:w w:val="105"/>
        </w:rPr>
        <w:t>IC</w:t>
      </w:r>
      <w:r w:rsidRPr="00876881">
        <w:rPr>
          <w:rFonts w:cs="Arial"/>
          <w:b/>
          <w:bCs/>
          <w:w w:val="105"/>
        </w:rPr>
        <w:t>T</w:t>
      </w:r>
      <w:r w:rsidRPr="00876881">
        <w:rPr>
          <w:rFonts w:cs="Arial"/>
          <w:b/>
          <w:bCs/>
          <w:spacing w:val="6"/>
          <w:w w:val="105"/>
        </w:rPr>
        <w:t xml:space="preserve"> </w:t>
      </w:r>
      <w:r w:rsidRPr="00876881">
        <w:rPr>
          <w:rFonts w:cs="Arial"/>
          <w:b/>
          <w:bCs/>
          <w:spacing w:val="-1"/>
          <w:w w:val="105"/>
        </w:rPr>
        <w:t>Starter</w:t>
      </w:r>
      <w:r w:rsidRPr="00876881">
        <w:rPr>
          <w:rFonts w:cs="Arial"/>
          <w:b/>
          <w:bCs/>
          <w:w w:val="105"/>
        </w:rPr>
        <w:t>s</w:t>
      </w:r>
      <w:r w:rsidRPr="00876881">
        <w:rPr>
          <w:rFonts w:cs="Arial"/>
          <w:b/>
          <w:bCs/>
          <w:spacing w:val="4"/>
          <w:w w:val="105"/>
        </w:rPr>
        <w:t xml:space="preserve"> </w:t>
      </w:r>
      <w:r w:rsidRPr="00876881">
        <w:rPr>
          <w:rFonts w:cs="Arial"/>
          <w:b/>
          <w:bCs/>
          <w:spacing w:val="-1"/>
          <w:w w:val="105"/>
        </w:rPr>
        <w:t>hav</w:t>
      </w:r>
      <w:r w:rsidRPr="00876881">
        <w:rPr>
          <w:rFonts w:cs="Arial"/>
          <w:b/>
          <w:bCs/>
          <w:w w:val="105"/>
        </w:rPr>
        <w:t>e</w:t>
      </w:r>
      <w:r w:rsidRPr="00876881">
        <w:rPr>
          <w:rFonts w:cs="Arial"/>
          <w:b/>
          <w:bCs/>
          <w:spacing w:val="4"/>
          <w:w w:val="105"/>
        </w:rPr>
        <w:t xml:space="preserve"> </w:t>
      </w:r>
      <w:r w:rsidRPr="00876881">
        <w:rPr>
          <w:rFonts w:cs="Arial"/>
          <w:b/>
          <w:bCs/>
          <w:spacing w:val="-1"/>
          <w:w w:val="105"/>
        </w:rPr>
        <w:t>exa</w:t>
      </w:r>
      <w:r w:rsidRPr="00876881">
        <w:rPr>
          <w:rFonts w:cs="Arial"/>
          <w:b/>
          <w:bCs/>
          <w:w w:val="105"/>
        </w:rPr>
        <w:t>m</w:t>
      </w:r>
      <w:r w:rsidRPr="00876881">
        <w:rPr>
          <w:rFonts w:cs="Arial"/>
          <w:b/>
          <w:bCs/>
          <w:spacing w:val="5"/>
          <w:w w:val="105"/>
        </w:rPr>
        <w:t xml:space="preserve"> </w:t>
      </w:r>
      <w:r w:rsidRPr="00876881">
        <w:rPr>
          <w:rFonts w:cs="Arial"/>
          <w:b/>
          <w:bCs/>
          <w:spacing w:val="-1"/>
          <w:w w:val="105"/>
        </w:rPr>
        <w:t>papers</w:t>
      </w:r>
      <w:r w:rsidRPr="00876881">
        <w:rPr>
          <w:rFonts w:cs="Arial"/>
          <w:b/>
          <w:bCs/>
          <w:spacing w:val="4"/>
          <w:w w:val="105"/>
        </w:rPr>
        <w:t xml:space="preserve"> </w:t>
      </w:r>
      <w:r w:rsidRPr="00876881">
        <w:rPr>
          <w:rFonts w:cs="Arial"/>
          <w:b/>
          <w:bCs/>
          <w:spacing w:val="-1"/>
          <w:w w:val="105"/>
        </w:rPr>
        <w:t>o</w:t>
      </w:r>
      <w:r w:rsidRPr="00876881">
        <w:rPr>
          <w:rFonts w:cs="Arial"/>
          <w:b/>
          <w:bCs/>
          <w:w w:val="105"/>
        </w:rPr>
        <w:t>r</w:t>
      </w:r>
      <w:r w:rsidRPr="00876881">
        <w:rPr>
          <w:rFonts w:cs="Arial"/>
          <w:b/>
          <w:bCs/>
          <w:spacing w:val="4"/>
          <w:w w:val="105"/>
        </w:rPr>
        <w:t xml:space="preserve"> </w:t>
      </w:r>
      <w:r w:rsidRPr="00876881">
        <w:rPr>
          <w:rFonts w:cs="Arial"/>
          <w:b/>
          <w:bCs/>
          <w:spacing w:val="-1"/>
          <w:w w:val="105"/>
        </w:rPr>
        <w:t>practica</w:t>
      </w:r>
      <w:r w:rsidRPr="00876881">
        <w:rPr>
          <w:rFonts w:cs="Arial"/>
          <w:b/>
          <w:bCs/>
          <w:w w:val="105"/>
        </w:rPr>
        <w:t>l</w:t>
      </w:r>
      <w:r w:rsidRPr="00876881">
        <w:rPr>
          <w:rFonts w:cs="Arial"/>
          <w:b/>
          <w:bCs/>
          <w:spacing w:val="5"/>
          <w:w w:val="105"/>
        </w:rPr>
        <w:t xml:space="preserve"> </w:t>
      </w:r>
      <w:r w:rsidRPr="00876881">
        <w:rPr>
          <w:rFonts w:cs="Arial"/>
          <w:b/>
          <w:bCs/>
          <w:spacing w:val="-1"/>
          <w:w w:val="105"/>
        </w:rPr>
        <w:t>assessment</w:t>
      </w:r>
      <w:r w:rsidRPr="00876881">
        <w:rPr>
          <w:rFonts w:cs="Arial"/>
          <w:b/>
          <w:bCs/>
          <w:w w:val="105"/>
        </w:rPr>
        <w:t>s</w:t>
      </w:r>
      <w:r w:rsidRPr="00876881">
        <w:rPr>
          <w:rFonts w:cs="Arial"/>
          <w:b/>
          <w:bCs/>
          <w:spacing w:val="-2"/>
          <w:w w:val="105"/>
        </w:rPr>
        <w:t>?</w:t>
      </w:r>
    </w:p>
    <w:p w:rsidR="00374935" w:rsidRDefault="00EB4ADB" w:rsidP="009E7B72">
      <w:pPr>
        <w:pStyle w:val="BodyText"/>
        <w:ind w:left="113" w:right="142"/>
        <w:rPr>
          <w:spacing w:val="-5"/>
        </w:rPr>
      </w:pPr>
      <w:r>
        <w:t>Each</w:t>
      </w:r>
      <w:r w:rsidRPr="00C0196E">
        <w:t xml:space="preserve"> </w:t>
      </w:r>
      <w:r>
        <w:t>module</w:t>
      </w:r>
      <w:r w:rsidRPr="00C0196E">
        <w:t xml:space="preserve"> </w:t>
      </w:r>
      <w:r>
        <w:t>of</w:t>
      </w:r>
      <w:r w:rsidRPr="00C0196E">
        <w:t xml:space="preserve"> </w:t>
      </w:r>
      <w:r>
        <w:t>the</w:t>
      </w:r>
      <w:r w:rsidRPr="00C0196E">
        <w:t xml:space="preserve"> </w:t>
      </w:r>
      <w:r>
        <w:t>syllabus</w:t>
      </w:r>
      <w:r w:rsidRPr="00C0196E">
        <w:t xml:space="preserve"> </w:t>
      </w:r>
      <w:r>
        <w:t>contains</w:t>
      </w:r>
      <w:r w:rsidRPr="00C0196E">
        <w:t xml:space="preserve"> </w:t>
      </w:r>
      <w:r>
        <w:t>the</w:t>
      </w:r>
      <w:r w:rsidRPr="00C0196E">
        <w:t xml:space="preserve"> </w:t>
      </w:r>
      <w:r>
        <w:t>Assessment</w:t>
      </w:r>
      <w:r w:rsidRPr="00C0196E">
        <w:t xml:space="preserve"> </w:t>
      </w:r>
      <w:r>
        <w:t>Criteria</w:t>
      </w:r>
      <w:r w:rsidRPr="00C0196E">
        <w:t xml:space="preserve"> </w:t>
      </w:r>
      <w:r>
        <w:t>which</w:t>
      </w:r>
      <w:r w:rsidRPr="00C0196E">
        <w:t xml:space="preserve"> </w:t>
      </w:r>
      <w:r>
        <w:t>must</w:t>
      </w:r>
      <w:r w:rsidRPr="00C0196E">
        <w:t xml:space="preserve"> </w:t>
      </w:r>
      <w:r>
        <w:t>be</w:t>
      </w:r>
      <w:r w:rsidRPr="00C0196E">
        <w:t xml:space="preserve"> </w:t>
      </w:r>
      <w:r>
        <w:t>met</w:t>
      </w:r>
      <w:r w:rsidRPr="00C0196E">
        <w:t xml:space="preserve"> </w:t>
      </w:r>
      <w:r>
        <w:t>to</w:t>
      </w:r>
      <w:r w:rsidRPr="00C0196E">
        <w:t xml:space="preserve"> </w:t>
      </w:r>
      <w:r>
        <w:t>achieve</w:t>
      </w:r>
      <w:r w:rsidRPr="00C0196E">
        <w:t xml:space="preserve"> </w:t>
      </w:r>
      <w:r>
        <w:t>a</w:t>
      </w:r>
      <w:r w:rsidRPr="00C0196E">
        <w:t xml:space="preserve"> </w:t>
      </w:r>
      <w:r>
        <w:t>Pass or</w:t>
      </w:r>
      <w:r w:rsidRPr="00C0196E">
        <w:t xml:space="preserve"> </w:t>
      </w:r>
      <w:r>
        <w:t>Merit</w:t>
      </w:r>
      <w:r w:rsidRPr="00C0196E">
        <w:t xml:space="preserve"> </w:t>
      </w:r>
      <w:r w:rsidR="009E7B72">
        <w:t>along with</w:t>
      </w:r>
      <w:r w:rsidRPr="00C0196E">
        <w:t xml:space="preserve"> </w:t>
      </w:r>
      <w:r>
        <w:t>an</w:t>
      </w:r>
      <w:r w:rsidRPr="00C0196E">
        <w:t xml:space="preserve"> </w:t>
      </w:r>
      <w:r>
        <w:t>Example</w:t>
      </w:r>
      <w:r w:rsidRPr="00C0196E">
        <w:t xml:space="preserve"> </w:t>
      </w:r>
      <w:r>
        <w:t>Assessment</w:t>
      </w:r>
      <w:r w:rsidRPr="00C0196E">
        <w:t xml:space="preserve"> </w:t>
      </w:r>
      <w:r>
        <w:t>Activity.</w:t>
      </w:r>
      <w:r w:rsidRPr="00C0196E">
        <w:t xml:space="preserve"> </w:t>
      </w:r>
      <w:r w:rsidR="00374935">
        <w:t xml:space="preserve">At the end of each assessment </w:t>
      </w:r>
      <w:r w:rsidR="00C0110C" w:rsidRPr="00C0110C">
        <w:t>activity</w:t>
      </w:r>
      <w:r w:rsidR="00374935" w:rsidRPr="00C0110C">
        <w:t>, t</w:t>
      </w:r>
      <w:r w:rsidR="00374935">
        <w:t xml:space="preserve">he teacher marks the </w:t>
      </w:r>
      <w:r w:rsidR="00C0110C">
        <w:t>learners</w:t>
      </w:r>
      <w:r w:rsidR="008D4D44">
        <w:t>’</w:t>
      </w:r>
      <w:r w:rsidR="00C0110C">
        <w:t xml:space="preserve"> work</w:t>
      </w:r>
      <w:r w:rsidR="00374935">
        <w:t xml:space="preserve"> and completes a record of assessment (the Learning Objectives Record Sheet) for each learner. The teacher must sign a sheet </w:t>
      </w:r>
      <w:r w:rsidRPr="00C0110C">
        <w:t>to</w:t>
      </w:r>
      <w:r w:rsidRPr="00C0110C">
        <w:rPr>
          <w:spacing w:val="-4"/>
        </w:rPr>
        <w:t xml:space="preserve"> </w:t>
      </w:r>
      <w:r w:rsidR="00374935" w:rsidRPr="00C0110C">
        <w:rPr>
          <w:spacing w:val="-4"/>
        </w:rPr>
        <w:t>confirm</w:t>
      </w:r>
      <w:r w:rsidRPr="00C0110C">
        <w:rPr>
          <w:spacing w:val="-4"/>
        </w:rPr>
        <w:t xml:space="preserve"> </w:t>
      </w:r>
      <w:r w:rsidRPr="00C0110C">
        <w:t>that</w:t>
      </w:r>
      <w:r w:rsidRPr="00C0110C">
        <w:rPr>
          <w:spacing w:val="-4"/>
        </w:rPr>
        <w:t xml:space="preserve"> </w:t>
      </w:r>
      <w:r w:rsidR="00C0110C" w:rsidRPr="00C0110C">
        <w:rPr>
          <w:spacing w:val="-4"/>
        </w:rPr>
        <w:t xml:space="preserve">each </w:t>
      </w:r>
      <w:r w:rsidR="00374935" w:rsidRPr="00C0110C">
        <w:t>learner</w:t>
      </w:r>
      <w:r w:rsidRPr="00C0110C">
        <w:rPr>
          <w:spacing w:val="-5"/>
        </w:rPr>
        <w:t xml:space="preserve"> </w:t>
      </w:r>
      <w:r w:rsidRPr="00C0110C">
        <w:t>has</w:t>
      </w:r>
      <w:r w:rsidRPr="00C0110C">
        <w:rPr>
          <w:spacing w:val="-5"/>
        </w:rPr>
        <w:t xml:space="preserve"> </w:t>
      </w:r>
      <w:r w:rsidRPr="00C0110C">
        <w:t>met</w:t>
      </w:r>
      <w:r w:rsidRPr="00C0110C">
        <w:rPr>
          <w:spacing w:val="-3"/>
        </w:rPr>
        <w:t xml:space="preserve"> </w:t>
      </w:r>
      <w:r w:rsidRPr="00C0110C">
        <w:t>all</w:t>
      </w:r>
      <w:r w:rsidRPr="00C0110C">
        <w:rPr>
          <w:spacing w:val="-5"/>
        </w:rPr>
        <w:t xml:space="preserve"> </w:t>
      </w:r>
      <w:r w:rsidR="00955C2C" w:rsidRPr="00C0110C">
        <w:rPr>
          <w:spacing w:val="-5"/>
        </w:rPr>
        <w:t xml:space="preserve">of </w:t>
      </w:r>
      <w:r w:rsidRPr="00C0110C">
        <w:t>the</w:t>
      </w:r>
      <w:r w:rsidRPr="00C0110C">
        <w:rPr>
          <w:spacing w:val="-4"/>
        </w:rPr>
        <w:t xml:space="preserve"> </w:t>
      </w:r>
      <w:r w:rsidRPr="00C0110C">
        <w:t>appropriate</w:t>
      </w:r>
      <w:r w:rsidRPr="00C0110C">
        <w:rPr>
          <w:spacing w:val="-5"/>
        </w:rPr>
        <w:t xml:space="preserve"> </w:t>
      </w:r>
      <w:r w:rsidRPr="00C0110C">
        <w:t>criteria.</w:t>
      </w:r>
      <w:r>
        <w:rPr>
          <w:spacing w:val="-5"/>
        </w:rPr>
        <w:t xml:space="preserve"> </w:t>
      </w:r>
    </w:p>
    <w:p w:rsidR="003635E5" w:rsidRDefault="003635E5" w:rsidP="00374935">
      <w:pPr>
        <w:pStyle w:val="BodyText"/>
        <w:spacing w:after="120"/>
        <w:ind w:left="113" w:right="142"/>
        <w:rPr>
          <w:spacing w:val="-5"/>
        </w:rPr>
      </w:pPr>
    </w:p>
    <w:p w:rsidR="003635E5" w:rsidRPr="003635E5" w:rsidRDefault="003635E5" w:rsidP="003635E5">
      <w:pPr>
        <w:pStyle w:val="BodyText"/>
        <w:ind w:left="113" w:right="142"/>
        <w:rPr>
          <w:b/>
          <w:bCs/>
        </w:rPr>
      </w:pPr>
      <w:r w:rsidRPr="003635E5">
        <w:rPr>
          <w:b/>
          <w:bCs/>
        </w:rPr>
        <w:t>Is it possible to amend the assessments prior to the learners taking them?</w:t>
      </w:r>
    </w:p>
    <w:p w:rsidR="003635E5" w:rsidRDefault="00374935" w:rsidP="003635E5">
      <w:pPr>
        <w:pStyle w:val="BodyText"/>
        <w:spacing w:after="120"/>
        <w:ind w:left="113" w:right="142"/>
      </w:pPr>
      <w:proofErr w:type="spellStart"/>
      <w:r>
        <w:t>Centres</w:t>
      </w:r>
      <w:proofErr w:type="spellEnd"/>
      <w:r w:rsidR="00EB4ADB">
        <w:rPr>
          <w:spacing w:val="-4"/>
        </w:rPr>
        <w:t xml:space="preserve"> </w:t>
      </w:r>
      <w:r>
        <w:rPr>
          <w:spacing w:val="-4"/>
        </w:rPr>
        <w:t xml:space="preserve">can </w:t>
      </w:r>
      <w:r w:rsidR="00EB4ADB">
        <w:rPr>
          <w:spacing w:val="-1"/>
        </w:rPr>
        <w:t>desig</w:t>
      </w:r>
      <w:r w:rsidR="00EB4ADB">
        <w:t>n</w:t>
      </w:r>
      <w:r w:rsidR="00EB4ADB">
        <w:rPr>
          <w:spacing w:val="-5"/>
        </w:rPr>
        <w:t xml:space="preserve"> </w:t>
      </w:r>
      <w:r w:rsidR="00EB4ADB">
        <w:rPr>
          <w:spacing w:val="-1"/>
        </w:rPr>
        <w:t>thei</w:t>
      </w:r>
      <w:r w:rsidR="00EB4ADB">
        <w:t>r</w:t>
      </w:r>
      <w:r w:rsidR="00EB4ADB">
        <w:rPr>
          <w:spacing w:val="-4"/>
        </w:rPr>
        <w:t xml:space="preserve"> </w:t>
      </w:r>
      <w:r w:rsidR="00EB4ADB">
        <w:rPr>
          <w:spacing w:val="-1"/>
        </w:rPr>
        <w:t>ow</w:t>
      </w:r>
      <w:r w:rsidR="00EB4ADB">
        <w:t>n</w:t>
      </w:r>
      <w:r w:rsidR="00EB4ADB">
        <w:rPr>
          <w:spacing w:val="-5"/>
        </w:rPr>
        <w:t xml:space="preserve"> </w:t>
      </w:r>
      <w:r w:rsidR="00EB4ADB">
        <w:rPr>
          <w:spacing w:val="-1"/>
        </w:rPr>
        <w:t>assessmen</w:t>
      </w:r>
      <w:r w:rsidR="00EB4ADB">
        <w:t>t</w:t>
      </w:r>
      <w:r w:rsidR="00EB4ADB">
        <w:rPr>
          <w:spacing w:val="-4"/>
        </w:rPr>
        <w:t xml:space="preserve"> </w:t>
      </w:r>
      <w:r w:rsidR="00EB4ADB">
        <w:rPr>
          <w:spacing w:val="-1"/>
        </w:rPr>
        <w:t>activitie</w:t>
      </w:r>
      <w:r w:rsidR="00EB4ADB">
        <w:t>s</w:t>
      </w:r>
      <w:r w:rsidR="00EB4ADB">
        <w:rPr>
          <w:spacing w:val="-5"/>
        </w:rPr>
        <w:t xml:space="preserve"> </w:t>
      </w:r>
      <w:r w:rsidR="00EB4ADB">
        <w:rPr>
          <w:spacing w:val="-1"/>
        </w:rPr>
        <w:t>relate</w:t>
      </w:r>
      <w:r w:rsidR="00EB4ADB">
        <w:t>d</w:t>
      </w:r>
      <w:r w:rsidR="00EB4ADB">
        <w:rPr>
          <w:spacing w:val="-4"/>
        </w:rPr>
        <w:t xml:space="preserve"> </w:t>
      </w:r>
      <w:r w:rsidR="00EB4ADB">
        <w:rPr>
          <w:spacing w:val="-1"/>
        </w:rPr>
        <w:t>t</w:t>
      </w:r>
      <w:r w:rsidR="00EB4ADB">
        <w:t>o</w:t>
      </w:r>
      <w:r w:rsidR="00EB4ADB">
        <w:rPr>
          <w:spacing w:val="-5"/>
        </w:rPr>
        <w:t xml:space="preserve"> </w:t>
      </w:r>
      <w:r w:rsidR="00EB4ADB">
        <w:rPr>
          <w:spacing w:val="-1"/>
        </w:rPr>
        <w:t>th</w:t>
      </w:r>
      <w:r w:rsidR="00EB4ADB">
        <w:t>e</w:t>
      </w:r>
      <w:r w:rsidR="00EB4ADB">
        <w:rPr>
          <w:spacing w:val="-4"/>
        </w:rPr>
        <w:t xml:space="preserve"> </w:t>
      </w:r>
      <w:r w:rsidR="00EB4ADB">
        <w:rPr>
          <w:spacing w:val="-1"/>
        </w:rPr>
        <w:t>schoo</w:t>
      </w:r>
      <w:r w:rsidR="00EB4ADB">
        <w:t>l</w:t>
      </w:r>
      <w:r w:rsidR="00EB4ADB">
        <w:rPr>
          <w:spacing w:val="-5"/>
        </w:rPr>
        <w:t xml:space="preserve"> </w:t>
      </w:r>
      <w:r w:rsidR="00EB4ADB">
        <w:rPr>
          <w:spacing w:val="-1"/>
        </w:rPr>
        <w:t>curriculu</w:t>
      </w:r>
      <w:r w:rsidR="00EB4ADB">
        <w:t>m</w:t>
      </w:r>
      <w:r w:rsidR="00EB4ADB">
        <w:rPr>
          <w:spacing w:val="-4"/>
        </w:rPr>
        <w:t xml:space="preserve"> </w:t>
      </w:r>
      <w:r w:rsidR="00EB4ADB">
        <w:rPr>
          <w:spacing w:val="-1"/>
        </w:rPr>
        <w:t>the</w:t>
      </w:r>
      <w:r w:rsidR="00EB4ADB">
        <w:t>y</w:t>
      </w:r>
      <w:r w:rsidR="00EB4ADB">
        <w:rPr>
          <w:spacing w:val="-5"/>
        </w:rPr>
        <w:t xml:space="preserve"> </w:t>
      </w:r>
      <w:r w:rsidR="00EB4ADB">
        <w:rPr>
          <w:spacing w:val="-1"/>
        </w:rPr>
        <w:t>are</w:t>
      </w:r>
      <w:r w:rsidR="00EB4ADB">
        <w:rPr>
          <w:spacing w:val="-1"/>
          <w:w w:val="99"/>
        </w:rPr>
        <w:t xml:space="preserve"> </w:t>
      </w:r>
      <w:r>
        <w:t xml:space="preserve">delivering but the amendments must be restricted to only minor changes which tailor the assessment towards curriculum topics, to the local learning environment or to align </w:t>
      </w:r>
      <w:r w:rsidR="00955C2C">
        <w:t xml:space="preserve">them </w:t>
      </w:r>
      <w:r>
        <w:t xml:space="preserve">with the software used by the Centre. </w:t>
      </w:r>
    </w:p>
    <w:p w:rsidR="00694C73" w:rsidRDefault="00374935" w:rsidP="003635E5">
      <w:pPr>
        <w:pStyle w:val="BodyText"/>
        <w:spacing w:after="120"/>
        <w:ind w:left="113" w:right="142"/>
      </w:pPr>
      <w:r>
        <w:t xml:space="preserve">These amendments </w:t>
      </w:r>
      <w:r w:rsidR="003635E5">
        <w:t xml:space="preserve">must be approved by Cambridge and </w:t>
      </w:r>
      <w:proofErr w:type="spellStart"/>
      <w:r w:rsidR="003635E5">
        <w:t>c</w:t>
      </w:r>
      <w:r>
        <w:t>entres</w:t>
      </w:r>
      <w:proofErr w:type="spellEnd"/>
      <w:r>
        <w:t xml:space="preserve"> </w:t>
      </w:r>
      <w:r w:rsidR="003635E5">
        <w:t>should</w:t>
      </w:r>
      <w:r>
        <w:t xml:space="preserve"> submit their proposed papers to Cambridge for approval at least</w:t>
      </w:r>
      <w:r w:rsidR="003635E5">
        <w:t xml:space="preserve"> </w:t>
      </w:r>
      <w:r>
        <w:t>eight weeks before the learners take the assessment.</w:t>
      </w:r>
    </w:p>
    <w:p w:rsidR="00694C73" w:rsidRDefault="00694C73">
      <w:pPr>
        <w:spacing w:before="10" w:line="220" w:lineRule="exact"/>
      </w:pPr>
    </w:p>
    <w:p w:rsidR="00C0110C" w:rsidRPr="00876881" w:rsidRDefault="00C0110C" w:rsidP="00C0110C">
      <w:pPr>
        <w:pStyle w:val="BodyText"/>
        <w:rPr>
          <w:rFonts w:cs="Arial"/>
          <w:b/>
          <w:bCs/>
        </w:rPr>
      </w:pPr>
      <w:r w:rsidRPr="00876881">
        <w:rPr>
          <w:rFonts w:cs="Arial"/>
          <w:b/>
          <w:bCs/>
          <w:spacing w:val="-2"/>
          <w:w w:val="110"/>
        </w:rPr>
        <w:t>Ho</w:t>
      </w:r>
      <w:r w:rsidRPr="00876881">
        <w:rPr>
          <w:rFonts w:cs="Arial"/>
          <w:b/>
          <w:bCs/>
          <w:w w:val="110"/>
        </w:rPr>
        <w:t>w</w:t>
      </w:r>
      <w:r w:rsidRPr="00876881">
        <w:rPr>
          <w:rFonts w:cs="Arial"/>
          <w:b/>
          <w:bCs/>
          <w:spacing w:val="-19"/>
          <w:w w:val="110"/>
        </w:rPr>
        <w:t xml:space="preserve"> </w:t>
      </w:r>
      <w:r w:rsidRPr="00876881">
        <w:rPr>
          <w:rFonts w:cs="Arial"/>
          <w:b/>
          <w:bCs/>
          <w:spacing w:val="-2"/>
          <w:w w:val="110"/>
        </w:rPr>
        <w:t>doe</w:t>
      </w:r>
      <w:r w:rsidRPr="00876881">
        <w:rPr>
          <w:rFonts w:cs="Arial"/>
          <w:b/>
          <w:bCs/>
          <w:w w:val="110"/>
        </w:rPr>
        <w:t>s</w:t>
      </w:r>
      <w:r w:rsidRPr="00876881">
        <w:rPr>
          <w:rFonts w:cs="Arial"/>
          <w:b/>
          <w:bCs/>
          <w:spacing w:val="-19"/>
          <w:w w:val="110"/>
        </w:rPr>
        <w:t xml:space="preserve"> </w:t>
      </w:r>
      <w:r w:rsidRPr="00876881">
        <w:rPr>
          <w:rFonts w:cs="Arial"/>
          <w:b/>
          <w:bCs/>
          <w:spacing w:val="-1"/>
          <w:w w:val="110"/>
        </w:rPr>
        <w:t>th</w:t>
      </w:r>
      <w:r w:rsidRPr="00876881">
        <w:rPr>
          <w:rFonts w:cs="Arial"/>
          <w:b/>
          <w:bCs/>
          <w:w w:val="110"/>
        </w:rPr>
        <w:t>e</w:t>
      </w:r>
      <w:r w:rsidRPr="00876881">
        <w:rPr>
          <w:rFonts w:cs="Arial"/>
          <w:b/>
          <w:bCs/>
          <w:spacing w:val="-18"/>
          <w:w w:val="110"/>
        </w:rPr>
        <w:t xml:space="preserve"> </w:t>
      </w:r>
      <w:r w:rsidRPr="00876881">
        <w:rPr>
          <w:rFonts w:cs="Arial"/>
          <w:b/>
          <w:bCs/>
          <w:spacing w:val="-1"/>
          <w:w w:val="110"/>
        </w:rPr>
        <w:t>moderatio</w:t>
      </w:r>
      <w:r w:rsidRPr="00876881">
        <w:rPr>
          <w:rFonts w:cs="Arial"/>
          <w:b/>
          <w:bCs/>
          <w:w w:val="110"/>
        </w:rPr>
        <w:t>n</w:t>
      </w:r>
      <w:r w:rsidRPr="00876881">
        <w:rPr>
          <w:rFonts w:cs="Arial"/>
          <w:b/>
          <w:bCs/>
          <w:spacing w:val="-18"/>
          <w:w w:val="110"/>
        </w:rPr>
        <w:t xml:space="preserve"> </w:t>
      </w:r>
      <w:r w:rsidRPr="00876881">
        <w:rPr>
          <w:rFonts w:cs="Arial"/>
          <w:b/>
          <w:bCs/>
          <w:spacing w:val="-1"/>
          <w:w w:val="110"/>
        </w:rPr>
        <w:t>proces</w:t>
      </w:r>
      <w:r w:rsidRPr="00876881">
        <w:rPr>
          <w:rFonts w:cs="Arial"/>
          <w:b/>
          <w:bCs/>
          <w:w w:val="110"/>
        </w:rPr>
        <w:t>s</w:t>
      </w:r>
      <w:r w:rsidRPr="00876881">
        <w:rPr>
          <w:rFonts w:cs="Arial"/>
          <w:b/>
          <w:bCs/>
          <w:spacing w:val="-19"/>
          <w:w w:val="110"/>
        </w:rPr>
        <w:t xml:space="preserve"> </w:t>
      </w:r>
      <w:r w:rsidRPr="00876881">
        <w:rPr>
          <w:rFonts w:cs="Arial"/>
          <w:b/>
          <w:bCs/>
          <w:spacing w:val="-1"/>
          <w:w w:val="110"/>
        </w:rPr>
        <w:t>work?</w:t>
      </w:r>
    </w:p>
    <w:p w:rsidR="00C0110C" w:rsidRDefault="00C0110C" w:rsidP="00C0110C">
      <w:pPr>
        <w:pStyle w:val="BodyText"/>
        <w:spacing w:before="3" w:line="230" w:lineRule="exact"/>
        <w:ind w:right="445"/>
      </w:pPr>
      <w:r>
        <w:t>CIE</w:t>
      </w:r>
      <w:r>
        <w:rPr>
          <w:spacing w:val="-4"/>
        </w:rPr>
        <w:t xml:space="preserve"> </w:t>
      </w:r>
      <w:r>
        <w:t>will</w:t>
      </w:r>
      <w:r>
        <w:rPr>
          <w:spacing w:val="-4"/>
        </w:rPr>
        <w:t xml:space="preserve"> </w:t>
      </w:r>
      <w:r>
        <w:t>request</w:t>
      </w:r>
      <w:r>
        <w:rPr>
          <w:spacing w:val="-4"/>
        </w:rPr>
        <w:t xml:space="preserve"> </w:t>
      </w:r>
      <w:r>
        <w:t>to</w:t>
      </w:r>
      <w:r>
        <w:rPr>
          <w:spacing w:val="-3"/>
        </w:rPr>
        <w:t xml:space="preserve"> </w:t>
      </w:r>
      <w:r>
        <w:t>see</w:t>
      </w:r>
      <w:r>
        <w:rPr>
          <w:spacing w:val="-4"/>
        </w:rPr>
        <w:t xml:space="preserve"> </w:t>
      </w:r>
      <w:r>
        <w:t>a</w:t>
      </w:r>
      <w:r>
        <w:rPr>
          <w:spacing w:val="-4"/>
        </w:rPr>
        <w:t xml:space="preserve"> </w:t>
      </w:r>
      <w:r>
        <w:t>sample</w:t>
      </w:r>
      <w:r>
        <w:rPr>
          <w:spacing w:val="-4"/>
        </w:rPr>
        <w:t xml:space="preserve"> </w:t>
      </w:r>
      <w:r>
        <w:t>of</w:t>
      </w:r>
      <w:r>
        <w:rPr>
          <w:spacing w:val="-3"/>
        </w:rPr>
        <w:t xml:space="preserve"> </w:t>
      </w:r>
      <w:r>
        <w:t>work</w:t>
      </w:r>
      <w:r>
        <w:rPr>
          <w:spacing w:val="-4"/>
        </w:rPr>
        <w:t xml:space="preserve"> </w:t>
      </w:r>
      <w:r>
        <w:t>completed</w:t>
      </w:r>
      <w:r>
        <w:rPr>
          <w:spacing w:val="-4"/>
        </w:rPr>
        <w:t xml:space="preserve"> </w:t>
      </w:r>
      <w:r>
        <w:t>at</w:t>
      </w:r>
      <w:r>
        <w:rPr>
          <w:spacing w:val="-3"/>
        </w:rPr>
        <w:t xml:space="preserve"> </w:t>
      </w:r>
      <w:r>
        <w:t>each</w:t>
      </w:r>
      <w:r>
        <w:rPr>
          <w:spacing w:val="-4"/>
        </w:rPr>
        <w:t xml:space="preserve"> </w:t>
      </w:r>
      <w:r>
        <w:t>level</w:t>
      </w:r>
      <w:r>
        <w:rPr>
          <w:spacing w:val="-4"/>
        </w:rPr>
        <w:t xml:space="preserve"> </w:t>
      </w:r>
      <w:r>
        <w:t>from</w:t>
      </w:r>
      <w:r>
        <w:rPr>
          <w:spacing w:val="-4"/>
        </w:rPr>
        <w:t xml:space="preserve"> </w:t>
      </w:r>
      <w:r>
        <w:t>the</w:t>
      </w:r>
      <w:r>
        <w:rPr>
          <w:spacing w:val="-4"/>
        </w:rPr>
        <w:t xml:space="preserve"> </w:t>
      </w:r>
      <w:proofErr w:type="spellStart"/>
      <w:r>
        <w:t>centre</w:t>
      </w:r>
      <w:proofErr w:type="spellEnd"/>
      <w:r>
        <w:rPr>
          <w:spacing w:val="-4"/>
        </w:rPr>
        <w:t xml:space="preserve"> </w:t>
      </w:r>
      <w:r>
        <w:t>(see</w:t>
      </w:r>
      <w:r>
        <w:rPr>
          <w:spacing w:val="-5"/>
        </w:rPr>
        <w:t xml:space="preserve"> </w:t>
      </w:r>
      <w:r>
        <w:t>page</w:t>
      </w:r>
      <w:r>
        <w:rPr>
          <w:spacing w:val="-4"/>
        </w:rPr>
        <w:t xml:space="preserve"> </w:t>
      </w:r>
      <w:r>
        <w:t>79</w:t>
      </w:r>
      <w:r>
        <w:rPr>
          <w:spacing w:val="-4"/>
        </w:rPr>
        <w:t xml:space="preserve"> </w:t>
      </w:r>
      <w:r>
        <w:t>of</w:t>
      </w:r>
      <w:r>
        <w:rPr>
          <w:spacing w:val="-3"/>
        </w:rPr>
        <w:t xml:space="preserve"> </w:t>
      </w:r>
      <w:r>
        <w:t>the</w:t>
      </w:r>
      <w:r>
        <w:rPr>
          <w:w w:val="99"/>
        </w:rPr>
        <w:t xml:space="preserve"> </w:t>
      </w:r>
      <w:r>
        <w:rPr>
          <w:spacing w:val="-1"/>
        </w:rPr>
        <w:t>syllabus)</w:t>
      </w:r>
      <w:r>
        <w:t>.</w:t>
      </w:r>
      <w:r>
        <w:rPr>
          <w:spacing w:val="-6"/>
        </w:rPr>
        <w:t xml:space="preserve"> </w:t>
      </w:r>
      <w:r>
        <w:rPr>
          <w:spacing w:val="-1"/>
        </w:rPr>
        <w:t>Moderator</w:t>
      </w:r>
      <w:r>
        <w:t>s</w:t>
      </w:r>
      <w:r>
        <w:rPr>
          <w:spacing w:val="-6"/>
        </w:rPr>
        <w:t xml:space="preserve"> </w:t>
      </w:r>
      <w:r>
        <w:rPr>
          <w:spacing w:val="-1"/>
        </w:rPr>
        <w:t>wil</w:t>
      </w:r>
      <w:r>
        <w:t>l</w:t>
      </w:r>
      <w:r>
        <w:rPr>
          <w:spacing w:val="-6"/>
        </w:rPr>
        <w:t xml:space="preserve"> </w:t>
      </w:r>
      <w:r>
        <w:rPr>
          <w:spacing w:val="-1"/>
        </w:rPr>
        <w:t>the</w:t>
      </w:r>
      <w:r>
        <w:t>n</w:t>
      </w:r>
      <w:r>
        <w:rPr>
          <w:spacing w:val="-6"/>
        </w:rPr>
        <w:t xml:space="preserve"> </w:t>
      </w:r>
      <w:r>
        <w:rPr>
          <w:spacing w:val="-1"/>
        </w:rPr>
        <w:t>mak</w:t>
      </w:r>
      <w:r>
        <w:t>e</w:t>
      </w:r>
      <w:r>
        <w:rPr>
          <w:spacing w:val="-6"/>
        </w:rPr>
        <w:t xml:space="preserve"> </w:t>
      </w:r>
      <w:r>
        <w:rPr>
          <w:spacing w:val="-1"/>
        </w:rPr>
        <w:t>recommendation</w:t>
      </w:r>
      <w:r>
        <w:t>s</w:t>
      </w:r>
      <w:r>
        <w:rPr>
          <w:spacing w:val="-6"/>
        </w:rPr>
        <w:t xml:space="preserve"> </w:t>
      </w:r>
      <w:r>
        <w:rPr>
          <w:spacing w:val="-1"/>
        </w:rPr>
        <w:t>to:</w:t>
      </w:r>
    </w:p>
    <w:p w:rsidR="00C0110C" w:rsidRDefault="00C0110C" w:rsidP="00C0110C">
      <w:pPr>
        <w:pStyle w:val="BodyText"/>
        <w:numPr>
          <w:ilvl w:val="0"/>
          <w:numId w:val="1"/>
        </w:numPr>
        <w:tabs>
          <w:tab w:val="left" w:pos="832"/>
        </w:tabs>
        <w:spacing w:before="13"/>
        <w:ind w:left="828" w:hanging="357"/>
      </w:pPr>
      <w:r>
        <w:t>approve</w:t>
      </w:r>
      <w:r w:rsidRPr="00581F5C">
        <w:t xml:space="preserve"> </w:t>
      </w:r>
      <w:r>
        <w:t>all</w:t>
      </w:r>
      <w:r w:rsidRPr="00581F5C">
        <w:t xml:space="preserve"> </w:t>
      </w:r>
      <w:r>
        <w:t>marks</w:t>
      </w:r>
    </w:p>
    <w:p w:rsidR="00C0110C" w:rsidRDefault="00C0110C" w:rsidP="00C0110C">
      <w:pPr>
        <w:pStyle w:val="BodyText"/>
        <w:numPr>
          <w:ilvl w:val="0"/>
          <w:numId w:val="1"/>
        </w:numPr>
        <w:tabs>
          <w:tab w:val="left" w:pos="832"/>
        </w:tabs>
        <w:spacing w:before="13"/>
        <w:ind w:left="828" w:hanging="357"/>
      </w:pPr>
      <w:r>
        <w:t>approve</w:t>
      </w:r>
      <w:r>
        <w:rPr>
          <w:spacing w:val="-6"/>
        </w:rPr>
        <w:t xml:space="preserve"> </w:t>
      </w:r>
      <w:r>
        <w:t>some</w:t>
      </w:r>
      <w:r>
        <w:rPr>
          <w:spacing w:val="-5"/>
        </w:rPr>
        <w:t xml:space="preserve"> </w:t>
      </w:r>
      <w:r>
        <w:t>marks</w:t>
      </w:r>
      <w:r>
        <w:rPr>
          <w:spacing w:val="-5"/>
        </w:rPr>
        <w:t xml:space="preserve"> </w:t>
      </w:r>
      <w:r>
        <w:t>but</w:t>
      </w:r>
      <w:r>
        <w:rPr>
          <w:spacing w:val="-5"/>
        </w:rPr>
        <w:t xml:space="preserve"> </w:t>
      </w:r>
      <w:r>
        <w:t>request</w:t>
      </w:r>
      <w:r>
        <w:rPr>
          <w:spacing w:val="-5"/>
        </w:rPr>
        <w:t xml:space="preserve"> </w:t>
      </w:r>
      <w:r>
        <w:t>that</w:t>
      </w:r>
      <w:r>
        <w:rPr>
          <w:spacing w:val="-4"/>
        </w:rPr>
        <w:t xml:space="preserve"> </w:t>
      </w:r>
      <w:r>
        <w:t>all</w:t>
      </w:r>
      <w:r>
        <w:rPr>
          <w:spacing w:val="-5"/>
        </w:rPr>
        <w:t xml:space="preserve"> </w:t>
      </w:r>
      <w:r>
        <w:t>others</w:t>
      </w:r>
      <w:r>
        <w:rPr>
          <w:spacing w:val="-5"/>
        </w:rPr>
        <w:t xml:space="preserve"> </w:t>
      </w:r>
      <w:r>
        <w:t>are</w:t>
      </w:r>
      <w:r>
        <w:rPr>
          <w:spacing w:val="-5"/>
        </w:rPr>
        <w:t xml:space="preserve"> </w:t>
      </w:r>
      <w:r>
        <w:t>adjusted</w:t>
      </w:r>
      <w:r>
        <w:rPr>
          <w:spacing w:val="-5"/>
        </w:rPr>
        <w:t xml:space="preserve"> </w:t>
      </w:r>
      <w:r>
        <w:t>for</w:t>
      </w:r>
      <w:r>
        <w:rPr>
          <w:spacing w:val="-5"/>
        </w:rPr>
        <w:t xml:space="preserve"> </w:t>
      </w:r>
      <w:r>
        <w:t>a</w:t>
      </w:r>
      <w:r>
        <w:rPr>
          <w:spacing w:val="-5"/>
        </w:rPr>
        <w:t xml:space="preserve"> </w:t>
      </w:r>
      <w:r>
        <w:t>particular</w:t>
      </w:r>
      <w:r>
        <w:rPr>
          <w:spacing w:val="-5"/>
        </w:rPr>
        <w:t xml:space="preserve"> </w:t>
      </w:r>
      <w:r>
        <w:t>module</w:t>
      </w:r>
      <w:r>
        <w:rPr>
          <w:spacing w:val="-5"/>
        </w:rPr>
        <w:t xml:space="preserve"> </w:t>
      </w:r>
      <w:r>
        <w:t>or</w:t>
      </w:r>
      <w:r>
        <w:rPr>
          <w:spacing w:val="-5"/>
        </w:rPr>
        <w:t xml:space="preserve"> </w:t>
      </w:r>
      <w:r>
        <w:t>modules</w:t>
      </w:r>
    </w:p>
    <w:p w:rsidR="00C0110C" w:rsidRDefault="00C0110C" w:rsidP="00C0110C">
      <w:pPr>
        <w:pStyle w:val="BodyText"/>
        <w:spacing w:line="230" w:lineRule="exact"/>
        <w:ind w:left="832"/>
      </w:pPr>
      <w:r>
        <w:rPr>
          <w:spacing w:val="-1"/>
        </w:rPr>
        <w:t>(e.g</w:t>
      </w:r>
      <w:r>
        <w:t>.</w:t>
      </w:r>
      <w:r>
        <w:rPr>
          <w:spacing w:val="-3"/>
        </w:rPr>
        <w:t xml:space="preserve"> </w:t>
      </w:r>
      <w:r>
        <w:rPr>
          <w:spacing w:val="-1"/>
        </w:rPr>
        <w:t>pas</w:t>
      </w:r>
      <w:r>
        <w:t>s</w:t>
      </w:r>
      <w:r>
        <w:rPr>
          <w:spacing w:val="-3"/>
        </w:rPr>
        <w:t xml:space="preserve"> </w:t>
      </w:r>
      <w:r>
        <w:rPr>
          <w:spacing w:val="-1"/>
        </w:rPr>
        <w:t>t</w:t>
      </w:r>
      <w:r>
        <w:t>o</w:t>
      </w:r>
      <w:r>
        <w:rPr>
          <w:spacing w:val="-3"/>
        </w:rPr>
        <w:t xml:space="preserve"> </w:t>
      </w:r>
      <w:r>
        <w:rPr>
          <w:spacing w:val="-1"/>
        </w:rPr>
        <w:t>fail</w:t>
      </w:r>
      <w:r>
        <w:t>,</w:t>
      </w:r>
      <w:r>
        <w:rPr>
          <w:spacing w:val="-2"/>
        </w:rPr>
        <w:t xml:space="preserve"> </w:t>
      </w:r>
      <w:r>
        <w:rPr>
          <w:spacing w:val="-1"/>
        </w:rPr>
        <w:t>pas</w:t>
      </w:r>
      <w:r>
        <w:t>s</w:t>
      </w:r>
      <w:r>
        <w:rPr>
          <w:spacing w:val="-3"/>
        </w:rPr>
        <w:t xml:space="preserve"> </w:t>
      </w:r>
      <w:r>
        <w:rPr>
          <w:spacing w:val="-1"/>
        </w:rPr>
        <w:t>t</w:t>
      </w:r>
      <w:r>
        <w:t>o</w:t>
      </w:r>
      <w:r>
        <w:rPr>
          <w:spacing w:val="-3"/>
        </w:rPr>
        <w:t xml:space="preserve"> </w:t>
      </w:r>
      <w:r>
        <w:rPr>
          <w:spacing w:val="-1"/>
        </w:rPr>
        <w:t>merit)</w:t>
      </w:r>
    </w:p>
    <w:p w:rsidR="00C0110C" w:rsidRDefault="00C0110C" w:rsidP="007B1A1A">
      <w:pPr>
        <w:pStyle w:val="BodyText"/>
        <w:numPr>
          <w:ilvl w:val="0"/>
          <w:numId w:val="1"/>
        </w:numPr>
        <w:tabs>
          <w:tab w:val="left" w:pos="832"/>
        </w:tabs>
        <w:spacing w:before="13" w:after="120"/>
        <w:ind w:left="828" w:hanging="357"/>
      </w:pPr>
      <w:r>
        <w:t>request</w:t>
      </w:r>
      <w:r>
        <w:rPr>
          <w:spacing w:val="-5"/>
        </w:rPr>
        <w:t xml:space="preserve"> </w:t>
      </w:r>
      <w:r>
        <w:t>to</w:t>
      </w:r>
      <w:r>
        <w:rPr>
          <w:spacing w:val="-3"/>
        </w:rPr>
        <w:t xml:space="preserve"> </w:t>
      </w:r>
      <w:r>
        <w:t>see</w:t>
      </w:r>
      <w:r>
        <w:rPr>
          <w:spacing w:val="-5"/>
        </w:rPr>
        <w:t xml:space="preserve"> </w:t>
      </w:r>
      <w:r>
        <w:t>further</w:t>
      </w:r>
      <w:r>
        <w:rPr>
          <w:spacing w:val="-4"/>
        </w:rPr>
        <w:t xml:space="preserve"> </w:t>
      </w:r>
      <w:r>
        <w:t>samples</w:t>
      </w:r>
      <w:r>
        <w:rPr>
          <w:spacing w:val="-5"/>
        </w:rPr>
        <w:t xml:space="preserve"> </w:t>
      </w:r>
      <w:r>
        <w:t>of</w:t>
      </w:r>
      <w:r>
        <w:rPr>
          <w:spacing w:val="-3"/>
        </w:rPr>
        <w:t xml:space="preserve"> </w:t>
      </w:r>
      <w:r>
        <w:t>work</w:t>
      </w:r>
      <w:r w:rsidR="00DB5509">
        <w:t xml:space="preserve"> in order to ensure that the marking has been consistent</w:t>
      </w:r>
      <w:r>
        <w:t>.</w:t>
      </w:r>
    </w:p>
    <w:p w:rsidR="00C0110C" w:rsidRDefault="00C0110C">
      <w:pPr>
        <w:spacing w:before="10" w:line="220" w:lineRule="exact"/>
      </w:pPr>
    </w:p>
    <w:p w:rsidR="007B1A1A" w:rsidRDefault="007B1A1A">
      <w:pPr>
        <w:rPr>
          <w:rFonts w:ascii="Arial" w:eastAsia="Arial" w:hAnsi="Arial" w:cs="Arial"/>
          <w:b/>
          <w:bCs/>
          <w:w w:val="110"/>
          <w:sz w:val="20"/>
          <w:szCs w:val="20"/>
        </w:rPr>
      </w:pPr>
      <w:r>
        <w:rPr>
          <w:rFonts w:cs="Arial"/>
          <w:b/>
          <w:bCs/>
          <w:w w:val="110"/>
        </w:rPr>
        <w:br w:type="page"/>
      </w:r>
    </w:p>
    <w:p w:rsidR="00C0110C" w:rsidRPr="00876881" w:rsidRDefault="00C0110C" w:rsidP="00C0110C">
      <w:pPr>
        <w:pStyle w:val="BodyText"/>
        <w:rPr>
          <w:rFonts w:cs="Arial"/>
          <w:b/>
          <w:bCs/>
        </w:rPr>
      </w:pPr>
      <w:r>
        <w:rPr>
          <w:rFonts w:cs="Arial"/>
          <w:b/>
          <w:bCs/>
          <w:w w:val="110"/>
        </w:rPr>
        <w:lastRenderedPageBreak/>
        <w:t>C</w:t>
      </w:r>
      <w:r w:rsidRPr="00876881">
        <w:rPr>
          <w:rFonts w:cs="Arial"/>
          <w:b/>
          <w:bCs/>
          <w:w w:val="110"/>
        </w:rPr>
        <w:t>an</w:t>
      </w:r>
      <w:r w:rsidRPr="00876881">
        <w:rPr>
          <w:rFonts w:cs="Arial"/>
          <w:b/>
          <w:bCs/>
          <w:spacing w:val="-17"/>
          <w:w w:val="110"/>
        </w:rPr>
        <w:t xml:space="preserve"> </w:t>
      </w:r>
      <w:r w:rsidRPr="00955C2C">
        <w:rPr>
          <w:b/>
          <w:bCs/>
        </w:rPr>
        <w:t>assessments be carried out in lesson</w:t>
      </w:r>
      <w:r w:rsidRPr="00876881">
        <w:rPr>
          <w:rFonts w:cs="Arial"/>
          <w:b/>
          <w:bCs/>
          <w:spacing w:val="-17"/>
          <w:w w:val="110"/>
        </w:rPr>
        <w:t xml:space="preserve"> </w:t>
      </w:r>
      <w:r w:rsidRPr="00876881">
        <w:rPr>
          <w:rFonts w:cs="Arial"/>
          <w:b/>
          <w:bCs/>
          <w:w w:val="110"/>
        </w:rPr>
        <w:t>time?</w:t>
      </w:r>
    </w:p>
    <w:p w:rsidR="00C0110C" w:rsidRDefault="00C0110C" w:rsidP="00293C01">
      <w:pPr>
        <w:pStyle w:val="BodyText"/>
        <w:spacing w:before="3" w:after="120" w:line="230" w:lineRule="exact"/>
        <w:ind w:left="113" w:right="153"/>
      </w:pPr>
      <w:r>
        <w:t>Yes,</w:t>
      </w:r>
      <w:r>
        <w:rPr>
          <w:spacing w:val="-3"/>
        </w:rPr>
        <w:t xml:space="preserve"> </w:t>
      </w:r>
      <w:r>
        <w:t>as</w:t>
      </w:r>
      <w:r>
        <w:rPr>
          <w:spacing w:val="-4"/>
        </w:rPr>
        <w:t xml:space="preserve"> </w:t>
      </w:r>
      <w:r>
        <w:t>long</w:t>
      </w:r>
      <w:r>
        <w:rPr>
          <w:spacing w:val="-4"/>
        </w:rPr>
        <w:t xml:space="preserve"> </w:t>
      </w:r>
      <w:r>
        <w:t>as</w:t>
      </w:r>
      <w:r>
        <w:rPr>
          <w:spacing w:val="-4"/>
        </w:rPr>
        <w:t xml:space="preserve"> </w:t>
      </w:r>
      <w:r>
        <w:t>the</w:t>
      </w:r>
      <w:r>
        <w:rPr>
          <w:spacing w:val="-4"/>
        </w:rPr>
        <w:t xml:space="preserve"> </w:t>
      </w:r>
      <w:r w:rsidRPr="00C0110C">
        <w:t>procedures</w:t>
      </w:r>
      <w:r w:rsidRPr="00C0110C">
        <w:rPr>
          <w:spacing w:val="-4"/>
        </w:rPr>
        <w:t xml:space="preserve"> </w:t>
      </w:r>
      <w:r w:rsidRPr="00C0110C">
        <w:t>stated</w:t>
      </w:r>
      <w:r w:rsidRPr="00C0110C">
        <w:rPr>
          <w:spacing w:val="-4"/>
        </w:rPr>
        <w:t xml:space="preserve"> </w:t>
      </w:r>
      <w:r w:rsidRPr="00C0110C">
        <w:t>in</w:t>
      </w:r>
      <w:r w:rsidRPr="00C0110C">
        <w:rPr>
          <w:spacing w:val="-3"/>
        </w:rPr>
        <w:t xml:space="preserve"> </w:t>
      </w:r>
      <w:r w:rsidRPr="00C0110C">
        <w:t>the</w:t>
      </w:r>
      <w:r w:rsidRPr="00C0110C">
        <w:rPr>
          <w:spacing w:val="-4"/>
        </w:rPr>
        <w:t xml:space="preserve"> </w:t>
      </w:r>
      <w:r w:rsidRPr="00C0110C">
        <w:t>syllabus</w:t>
      </w:r>
      <w:r w:rsidR="004F1F39">
        <w:t xml:space="preserve"> (see pages 77</w:t>
      </w:r>
      <w:r w:rsidR="00293C01">
        <w:t>–</w:t>
      </w:r>
      <w:r w:rsidR="004F1F39">
        <w:t>79)</w:t>
      </w:r>
      <w:r w:rsidRPr="00C0110C">
        <w:rPr>
          <w:spacing w:val="-4"/>
        </w:rPr>
        <w:t xml:space="preserve"> </w:t>
      </w:r>
      <w:r w:rsidRPr="00C0110C">
        <w:t>are</w:t>
      </w:r>
      <w:r w:rsidRPr="00C0110C">
        <w:rPr>
          <w:spacing w:val="-4"/>
        </w:rPr>
        <w:t xml:space="preserve"> </w:t>
      </w:r>
      <w:r w:rsidRPr="00C0110C">
        <w:t>followed.</w:t>
      </w:r>
      <w:r w:rsidRPr="00C0110C">
        <w:rPr>
          <w:spacing w:val="-4"/>
        </w:rPr>
        <w:t xml:space="preserve"> </w:t>
      </w:r>
      <w:r w:rsidRPr="00C0110C">
        <w:t>These</w:t>
      </w:r>
      <w:r w:rsidRPr="00C0110C">
        <w:rPr>
          <w:spacing w:val="-4"/>
        </w:rPr>
        <w:t xml:space="preserve"> </w:t>
      </w:r>
      <w:r w:rsidRPr="00C0110C">
        <w:t>include</w:t>
      </w:r>
      <w:r w:rsidRPr="00C0110C">
        <w:rPr>
          <w:spacing w:val="-4"/>
        </w:rPr>
        <w:t xml:space="preserve"> </w:t>
      </w:r>
      <w:r w:rsidRPr="00C0110C">
        <w:t>the</w:t>
      </w:r>
      <w:r w:rsidRPr="00C0110C">
        <w:rPr>
          <w:spacing w:val="-3"/>
        </w:rPr>
        <w:t xml:space="preserve"> </w:t>
      </w:r>
      <w:r w:rsidRPr="00C0110C">
        <w:t>necessity</w:t>
      </w:r>
      <w:r w:rsidRPr="00C0110C">
        <w:rPr>
          <w:spacing w:val="-4"/>
        </w:rPr>
        <w:t xml:space="preserve"> </w:t>
      </w:r>
      <w:r w:rsidRPr="00C0110C">
        <w:t xml:space="preserve">for </w:t>
      </w:r>
      <w:r w:rsidR="00BB7CF9">
        <w:rPr>
          <w:rFonts w:cs="Arial"/>
          <w:spacing w:val="-2"/>
          <w:w w:val="110"/>
          <w:lang w:val="en-GB"/>
        </w:rPr>
        <w:t>learner</w:t>
      </w:r>
      <w:r w:rsidR="00BB7CF9" w:rsidRPr="00581F5C">
        <w:rPr>
          <w:rFonts w:cs="Arial"/>
          <w:spacing w:val="-2"/>
          <w:w w:val="110"/>
          <w:lang w:val="en-GB"/>
        </w:rPr>
        <w:t>s</w:t>
      </w:r>
      <w:r w:rsidRPr="00C0110C">
        <w:rPr>
          <w:spacing w:val="-5"/>
        </w:rPr>
        <w:t xml:space="preserve"> </w:t>
      </w:r>
      <w:r w:rsidRPr="00C0110C">
        <w:rPr>
          <w:spacing w:val="-1"/>
        </w:rPr>
        <w:t>t</w:t>
      </w:r>
      <w:r w:rsidRPr="00C0110C">
        <w:t>o</w:t>
      </w:r>
      <w:r w:rsidRPr="00C0110C">
        <w:rPr>
          <w:spacing w:val="-3"/>
        </w:rPr>
        <w:t xml:space="preserve"> </w:t>
      </w:r>
      <w:r w:rsidRPr="00C0110C">
        <w:rPr>
          <w:spacing w:val="-1"/>
        </w:rPr>
        <w:t>b</w:t>
      </w:r>
      <w:r w:rsidRPr="00C0110C">
        <w:t>e</w:t>
      </w:r>
      <w:r w:rsidRPr="00C0110C">
        <w:rPr>
          <w:spacing w:val="-4"/>
        </w:rPr>
        <w:t xml:space="preserve"> </w:t>
      </w:r>
      <w:r w:rsidRPr="00C0110C">
        <w:rPr>
          <w:spacing w:val="-1"/>
        </w:rPr>
        <w:t>supervised</w:t>
      </w:r>
      <w:r w:rsidRPr="00C0110C">
        <w:t>,</w:t>
      </w:r>
      <w:r w:rsidRPr="00C0110C">
        <w:rPr>
          <w:spacing w:val="-4"/>
        </w:rPr>
        <w:t xml:space="preserve"> to </w:t>
      </w:r>
      <w:r w:rsidRPr="00C0110C">
        <w:rPr>
          <w:spacing w:val="-1"/>
        </w:rPr>
        <w:t>no</w:t>
      </w:r>
      <w:r w:rsidRPr="00C0110C">
        <w:t>t</w:t>
      </w:r>
      <w:r w:rsidRPr="00C0110C">
        <w:rPr>
          <w:spacing w:val="-3"/>
        </w:rPr>
        <w:t xml:space="preserve"> </w:t>
      </w:r>
      <w:r w:rsidRPr="00C0110C">
        <w:rPr>
          <w:spacing w:val="-1"/>
        </w:rPr>
        <w:t>hav</w:t>
      </w:r>
      <w:r w:rsidRPr="00C0110C">
        <w:t>e</w:t>
      </w:r>
      <w:r w:rsidRPr="00C0110C">
        <w:rPr>
          <w:spacing w:val="-4"/>
        </w:rPr>
        <w:t xml:space="preserve"> </w:t>
      </w:r>
      <w:r w:rsidRPr="00C0110C">
        <w:rPr>
          <w:spacing w:val="-1"/>
        </w:rPr>
        <w:t>acces</w:t>
      </w:r>
      <w:r w:rsidRPr="00C0110C">
        <w:t>s</w:t>
      </w:r>
      <w:r w:rsidRPr="00C0110C">
        <w:rPr>
          <w:spacing w:val="-5"/>
        </w:rPr>
        <w:t xml:space="preserve"> </w:t>
      </w:r>
      <w:r w:rsidRPr="00C0110C">
        <w:rPr>
          <w:spacing w:val="-1"/>
        </w:rPr>
        <w:t>t</w:t>
      </w:r>
      <w:r w:rsidRPr="00C0110C">
        <w:t>o</w:t>
      </w:r>
      <w:r w:rsidRPr="00C0110C">
        <w:rPr>
          <w:spacing w:val="-3"/>
        </w:rPr>
        <w:t xml:space="preserve"> </w:t>
      </w:r>
      <w:r w:rsidRPr="00C0110C">
        <w:rPr>
          <w:spacing w:val="-1"/>
        </w:rPr>
        <w:t>thei</w:t>
      </w:r>
      <w:r w:rsidRPr="00C0110C">
        <w:t>r</w:t>
      </w:r>
      <w:r w:rsidRPr="00C0110C">
        <w:rPr>
          <w:spacing w:val="-4"/>
        </w:rPr>
        <w:t xml:space="preserve"> </w:t>
      </w:r>
      <w:r w:rsidRPr="00C0110C">
        <w:rPr>
          <w:spacing w:val="-1"/>
        </w:rPr>
        <w:t>ow</w:t>
      </w:r>
      <w:r w:rsidRPr="00C0110C">
        <w:t>n</w:t>
      </w:r>
      <w:r w:rsidRPr="00C0110C">
        <w:rPr>
          <w:spacing w:val="-4"/>
        </w:rPr>
        <w:t xml:space="preserve"> </w:t>
      </w:r>
      <w:r w:rsidRPr="00C0110C">
        <w:rPr>
          <w:spacing w:val="-1"/>
        </w:rPr>
        <w:t>files</w:t>
      </w:r>
      <w:r w:rsidRPr="00C0110C">
        <w:t>,</w:t>
      </w:r>
      <w:r w:rsidRPr="00C0110C">
        <w:rPr>
          <w:spacing w:val="-4"/>
        </w:rPr>
        <w:t xml:space="preserve"> to </w:t>
      </w:r>
      <w:r w:rsidRPr="00C0110C">
        <w:rPr>
          <w:spacing w:val="-1"/>
        </w:rPr>
        <w:t>no</w:t>
      </w:r>
      <w:r w:rsidRPr="00C0110C">
        <w:t>t</w:t>
      </w:r>
      <w:r w:rsidRPr="00C0110C">
        <w:rPr>
          <w:spacing w:val="-3"/>
        </w:rPr>
        <w:t xml:space="preserve"> </w:t>
      </w:r>
      <w:r w:rsidRPr="00C0110C">
        <w:rPr>
          <w:spacing w:val="-1"/>
        </w:rPr>
        <w:t>receiv</w:t>
      </w:r>
      <w:r w:rsidRPr="00C0110C">
        <w:t>e</w:t>
      </w:r>
      <w:r w:rsidRPr="00C0110C">
        <w:rPr>
          <w:spacing w:val="-4"/>
        </w:rPr>
        <w:t xml:space="preserve"> </w:t>
      </w:r>
      <w:r w:rsidRPr="00C0110C">
        <w:rPr>
          <w:spacing w:val="-1"/>
        </w:rPr>
        <w:t>tuitio</w:t>
      </w:r>
      <w:r w:rsidRPr="00C0110C">
        <w:t>n</w:t>
      </w:r>
      <w:r w:rsidRPr="00C0110C">
        <w:rPr>
          <w:spacing w:val="-5"/>
        </w:rPr>
        <w:t xml:space="preserve"> </w:t>
      </w:r>
      <w:r w:rsidRPr="00C0110C">
        <w:rPr>
          <w:spacing w:val="-1"/>
        </w:rPr>
        <w:t>durin</w:t>
      </w:r>
      <w:r w:rsidRPr="00C0110C">
        <w:t>g</w:t>
      </w:r>
      <w:r w:rsidRPr="00C0110C">
        <w:rPr>
          <w:spacing w:val="-4"/>
        </w:rPr>
        <w:t xml:space="preserve"> </w:t>
      </w:r>
      <w:r w:rsidRPr="00C0110C">
        <w:rPr>
          <w:spacing w:val="-1"/>
        </w:rPr>
        <w:t>th</w:t>
      </w:r>
      <w:r w:rsidRPr="00C0110C">
        <w:t>e</w:t>
      </w:r>
      <w:r w:rsidRPr="00C0110C">
        <w:rPr>
          <w:spacing w:val="-3"/>
        </w:rPr>
        <w:t xml:space="preserve"> </w:t>
      </w:r>
      <w:r w:rsidRPr="00C0110C">
        <w:rPr>
          <w:spacing w:val="-1"/>
        </w:rPr>
        <w:t xml:space="preserve">assessment </w:t>
      </w:r>
      <w:r w:rsidRPr="00C0110C">
        <w:t>and</w:t>
      </w:r>
      <w:r w:rsidRPr="00C0110C">
        <w:rPr>
          <w:spacing w:val="-4"/>
        </w:rPr>
        <w:t xml:space="preserve"> </w:t>
      </w:r>
      <w:r w:rsidRPr="00C0110C">
        <w:t>to</w:t>
      </w:r>
      <w:r w:rsidRPr="00C0110C">
        <w:rPr>
          <w:spacing w:val="-3"/>
        </w:rPr>
        <w:t xml:space="preserve"> </w:t>
      </w:r>
      <w:r w:rsidRPr="00C0110C">
        <w:t>complete</w:t>
      </w:r>
      <w:r w:rsidRPr="00C0110C">
        <w:rPr>
          <w:spacing w:val="-4"/>
        </w:rPr>
        <w:t xml:space="preserve"> </w:t>
      </w:r>
      <w:r w:rsidRPr="00C0110C">
        <w:t>work</w:t>
      </w:r>
      <w:r w:rsidRPr="00C0110C">
        <w:rPr>
          <w:spacing w:val="-4"/>
        </w:rPr>
        <w:t xml:space="preserve"> </w:t>
      </w:r>
      <w:r w:rsidRPr="00C0110C">
        <w:t>within</w:t>
      </w:r>
      <w:r w:rsidRPr="00C0110C">
        <w:rPr>
          <w:spacing w:val="-4"/>
        </w:rPr>
        <w:t xml:space="preserve"> </w:t>
      </w:r>
      <w:r w:rsidRPr="00C0110C">
        <w:t>a</w:t>
      </w:r>
      <w:r w:rsidRPr="00C0110C">
        <w:rPr>
          <w:spacing w:val="-3"/>
        </w:rPr>
        <w:t xml:space="preserve"> </w:t>
      </w:r>
      <w:r w:rsidRPr="00C0110C">
        <w:t>fixed</w:t>
      </w:r>
      <w:r w:rsidRPr="00C0110C">
        <w:rPr>
          <w:spacing w:val="-3"/>
        </w:rPr>
        <w:t xml:space="preserve"> </w:t>
      </w:r>
      <w:r w:rsidRPr="00C0110C">
        <w:t>time</w:t>
      </w:r>
      <w:r w:rsidRPr="00C0110C">
        <w:rPr>
          <w:spacing w:val="-3"/>
        </w:rPr>
        <w:t xml:space="preserve"> </w:t>
      </w:r>
      <w:r w:rsidRPr="00C0110C">
        <w:t>period</w:t>
      </w:r>
      <w:r w:rsidRPr="00C0110C">
        <w:rPr>
          <w:spacing w:val="-4"/>
        </w:rPr>
        <w:t xml:space="preserve"> </w:t>
      </w:r>
      <w:r w:rsidRPr="00C0110C">
        <w:t>(a maximum</w:t>
      </w:r>
      <w:r w:rsidRPr="00C0110C">
        <w:rPr>
          <w:spacing w:val="-4"/>
        </w:rPr>
        <w:t xml:space="preserve"> of </w:t>
      </w:r>
      <w:r w:rsidRPr="00C0110C">
        <w:t>1</w:t>
      </w:r>
      <w:r w:rsidRPr="00C0110C">
        <w:rPr>
          <w:spacing w:val="-3"/>
        </w:rPr>
        <w:t xml:space="preserve"> </w:t>
      </w:r>
      <w:r w:rsidRPr="00C0110C">
        <w:t>hour</w:t>
      </w:r>
      <w:r w:rsidRPr="00C0110C">
        <w:rPr>
          <w:spacing w:val="-4"/>
        </w:rPr>
        <w:t xml:space="preserve"> </w:t>
      </w:r>
      <w:r w:rsidRPr="00C0110C">
        <w:t>at</w:t>
      </w:r>
      <w:r w:rsidRPr="00C0110C">
        <w:rPr>
          <w:spacing w:val="-3"/>
        </w:rPr>
        <w:t xml:space="preserve"> </w:t>
      </w:r>
      <w:r w:rsidRPr="00C0110C">
        <w:t>Initial</w:t>
      </w:r>
      <w:r w:rsidRPr="00C0110C">
        <w:rPr>
          <w:spacing w:val="-3"/>
        </w:rPr>
        <w:t xml:space="preserve"> </w:t>
      </w:r>
      <w:r w:rsidRPr="00C0110C">
        <w:t>Steps</w:t>
      </w:r>
      <w:r w:rsidRPr="00C0110C">
        <w:rPr>
          <w:spacing w:val="-3"/>
        </w:rPr>
        <w:t xml:space="preserve"> </w:t>
      </w:r>
      <w:r w:rsidRPr="00C0110C">
        <w:t>and</w:t>
      </w:r>
      <w:r w:rsidRPr="00C0110C">
        <w:rPr>
          <w:spacing w:val="-4"/>
        </w:rPr>
        <w:t xml:space="preserve"> </w:t>
      </w:r>
      <w:r w:rsidRPr="00C0110C">
        <w:t>1</w:t>
      </w:r>
      <w:r w:rsidRPr="00C0110C">
        <w:rPr>
          <w:spacing w:val="-3"/>
        </w:rPr>
        <w:t xml:space="preserve"> </w:t>
      </w:r>
      <w:r w:rsidRPr="00C0110C">
        <w:t>½</w:t>
      </w:r>
      <w:r w:rsidRPr="00C0110C">
        <w:rPr>
          <w:spacing w:val="-3"/>
        </w:rPr>
        <w:t xml:space="preserve"> </w:t>
      </w:r>
      <w:r w:rsidRPr="00C0110C">
        <w:t>hours</w:t>
      </w:r>
      <w:r w:rsidRPr="00C0110C">
        <w:rPr>
          <w:spacing w:val="-4"/>
        </w:rPr>
        <w:t xml:space="preserve"> </w:t>
      </w:r>
      <w:r w:rsidRPr="00C0110C">
        <w:t>at</w:t>
      </w:r>
      <w:r w:rsidRPr="00C0110C">
        <w:rPr>
          <w:spacing w:val="-3"/>
        </w:rPr>
        <w:t xml:space="preserve"> </w:t>
      </w:r>
      <w:r w:rsidRPr="00C0110C">
        <w:t xml:space="preserve">Next </w:t>
      </w:r>
      <w:r w:rsidRPr="00C0110C">
        <w:rPr>
          <w:spacing w:val="-1"/>
        </w:rPr>
        <w:t>Step</w:t>
      </w:r>
      <w:r w:rsidRPr="00C0110C">
        <w:t>s</w:t>
      </w:r>
      <w:r w:rsidRPr="00C0110C">
        <w:rPr>
          <w:spacing w:val="-4"/>
        </w:rPr>
        <w:t xml:space="preserve"> </w:t>
      </w:r>
      <w:r w:rsidRPr="00C0110C">
        <w:rPr>
          <w:spacing w:val="-1"/>
        </w:rPr>
        <w:t>an</w:t>
      </w:r>
      <w:r w:rsidRPr="00C0110C">
        <w:t>d</w:t>
      </w:r>
      <w:r w:rsidRPr="00C0110C">
        <w:rPr>
          <w:spacing w:val="-4"/>
        </w:rPr>
        <w:t xml:space="preserve"> </w:t>
      </w:r>
      <w:r w:rsidRPr="00C0110C">
        <w:rPr>
          <w:spacing w:val="-1"/>
        </w:rPr>
        <w:t>O</w:t>
      </w:r>
      <w:r w:rsidRPr="00C0110C">
        <w:t>n</w:t>
      </w:r>
      <w:r w:rsidRPr="00C0110C">
        <w:rPr>
          <w:spacing w:val="-4"/>
        </w:rPr>
        <w:t xml:space="preserve"> </w:t>
      </w:r>
      <w:r w:rsidRPr="00C0110C">
        <w:rPr>
          <w:spacing w:val="-1"/>
        </w:rPr>
        <w:t>Trac</w:t>
      </w:r>
      <w:r w:rsidRPr="00C0110C">
        <w:t>k</w:t>
      </w:r>
      <w:r w:rsidRPr="00C0110C">
        <w:rPr>
          <w:spacing w:val="-4"/>
        </w:rPr>
        <w:t xml:space="preserve"> </w:t>
      </w:r>
      <w:r w:rsidRPr="00C0110C">
        <w:rPr>
          <w:spacing w:val="-1"/>
        </w:rPr>
        <w:t>Levels).</w:t>
      </w:r>
    </w:p>
    <w:p w:rsidR="00C0110C" w:rsidRDefault="00C0110C">
      <w:pPr>
        <w:spacing w:before="10" w:line="220" w:lineRule="exact"/>
      </w:pPr>
    </w:p>
    <w:p w:rsidR="00694C73" w:rsidRPr="00876881" w:rsidRDefault="00EB4ADB">
      <w:pPr>
        <w:pStyle w:val="BodyText"/>
        <w:rPr>
          <w:rFonts w:cs="Arial"/>
          <w:b/>
          <w:bCs/>
        </w:rPr>
      </w:pPr>
      <w:r w:rsidRPr="00876881">
        <w:rPr>
          <w:rFonts w:cs="Arial"/>
          <w:b/>
          <w:bCs/>
          <w:spacing w:val="-2"/>
          <w:w w:val="110"/>
        </w:rPr>
        <w:t>Wha</w:t>
      </w:r>
      <w:r w:rsidRPr="00876881">
        <w:rPr>
          <w:rFonts w:cs="Arial"/>
          <w:b/>
          <w:bCs/>
          <w:w w:val="110"/>
        </w:rPr>
        <w:t>t</w:t>
      </w:r>
      <w:r w:rsidRPr="00876881">
        <w:rPr>
          <w:rFonts w:cs="Arial"/>
          <w:b/>
          <w:bCs/>
          <w:spacing w:val="-16"/>
          <w:w w:val="110"/>
        </w:rPr>
        <w:t xml:space="preserve"> </w:t>
      </w:r>
      <w:r w:rsidRPr="00876881">
        <w:rPr>
          <w:rFonts w:cs="Arial"/>
          <w:b/>
          <w:bCs/>
          <w:spacing w:val="-1"/>
          <w:w w:val="110"/>
        </w:rPr>
        <w:t>shoul</w:t>
      </w:r>
      <w:r w:rsidRPr="00876881">
        <w:rPr>
          <w:rFonts w:cs="Arial"/>
          <w:b/>
          <w:bCs/>
          <w:w w:val="110"/>
        </w:rPr>
        <w:t>d</w:t>
      </w:r>
      <w:r w:rsidRPr="00876881">
        <w:rPr>
          <w:rFonts w:cs="Arial"/>
          <w:b/>
          <w:bCs/>
          <w:spacing w:val="-16"/>
          <w:w w:val="110"/>
        </w:rPr>
        <w:t xml:space="preserve"> </w:t>
      </w:r>
      <w:r w:rsidRPr="00876881">
        <w:rPr>
          <w:rFonts w:cs="Arial"/>
          <w:b/>
          <w:bCs/>
          <w:spacing w:val="-1"/>
          <w:w w:val="110"/>
        </w:rPr>
        <w:t>th</w:t>
      </w:r>
      <w:r w:rsidRPr="00876881">
        <w:rPr>
          <w:rFonts w:cs="Arial"/>
          <w:b/>
          <w:bCs/>
          <w:w w:val="110"/>
        </w:rPr>
        <w:t>e</w:t>
      </w:r>
      <w:r w:rsidRPr="00876881">
        <w:rPr>
          <w:rFonts w:cs="Arial"/>
          <w:b/>
          <w:bCs/>
          <w:spacing w:val="-16"/>
          <w:w w:val="110"/>
        </w:rPr>
        <w:t xml:space="preserve"> </w:t>
      </w:r>
      <w:proofErr w:type="spellStart"/>
      <w:r w:rsidRPr="00876881">
        <w:rPr>
          <w:rFonts w:cs="Arial"/>
          <w:b/>
          <w:bCs/>
          <w:spacing w:val="-1"/>
          <w:w w:val="110"/>
        </w:rPr>
        <w:t>pupil:P</w:t>
      </w:r>
      <w:r w:rsidRPr="00876881">
        <w:rPr>
          <w:rFonts w:cs="Arial"/>
          <w:b/>
          <w:bCs/>
          <w:w w:val="110"/>
        </w:rPr>
        <w:t>C</w:t>
      </w:r>
      <w:proofErr w:type="spellEnd"/>
      <w:r w:rsidRPr="00876881">
        <w:rPr>
          <w:rFonts w:cs="Arial"/>
          <w:b/>
          <w:bCs/>
          <w:spacing w:val="-16"/>
          <w:w w:val="110"/>
        </w:rPr>
        <w:t xml:space="preserve"> </w:t>
      </w:r>
      <w:r w:rsidRPr="00876881">
        <w:rPr>
          <w:rFonts w:cs="Arial"/>
          <w:b/>
          <w:bCs/>
          <w:spacing w:val="-1"/>
          <w:w w:val="110"/>
        </w:rPr>
        <w:t>rati</w:t>
      </w:r>
      <w:r w:rsidRPr="00876881">
        <w:rPr>
          <w:rFonts w:cs="Arial"/>
          <w:b/>
          <w:bCs/>
          <w:w w:val="110"/>
        </w:rPr>
        <w:t>o</w:t>
      </w:r>
      <w:r w:rsidRPr="00876881">
        <w:rPr>
          <w:rFonts w:cs="Arial"/>
          <w:b/>
          <w:bCs/>
          <w:spacing w:val="-16"/>
          <w:w w:val="110"/>
        </w:rPr>
        <w:t xml:space="preserve"> </w:t>
      </w:r>
      <w:r w:rsidRPr="00876881">
        <w:rPr>
          <w:rFonts w:cs="Arial"/>
          <w:b/>
          <w:bCs/>
          <w:spacing w:val="-2"/>
          <w:w w:val="110"/>
        </w:rPr>
        <w:t>be?</w:t>
      </w:r>
    </w:p>
    <w:p w:rsidR="00955C2C" w:rsidRDefault="00EB4ADB" w:rsidP="00C0110C">
      <w:pPr>
        <w:pStyle w:val="BodyText"/>
        <w:ind w:right="256"/>
      </w:pPr>
      <w:r>
        <w:t>Pupils</w:t>
      </w:r>
      <w:r>
        <w:rPr>
          <w:spacing w:val="-5"/>
        </w:rPr>
        <w:t xml:space="preserve"> </w:t>
      </w:r>
      <w:r>
        <w:t>can</w:t>
      </w:r>
      <w:r>
        <w:rPr>
          <w:spacing w:val="-5"/>
        </w:rPr>
        <w:t xml:space="preserve"> </w:t>
      </w:r>
      <w:r>
        <w:t>share</w:t>
      </w:r>
      <w:r>
        <w:rPr>
          <w:spacing w:val="-5"/>
        </w:rPr>
        <w:t xml:space="preserve"> </w:t>
      </w:r>
      <w:r>
        <w:t>PCs</w:t>
      </w:r>
      <w:r>
        <w:rPr>
          <w:spacing w:val="-4"/>
        </w:rPr>
        <w:t xml:space="preserve"> </w:t>
      </w:r>
      <w:r>
        <w:t>during</w:t>
      </w:r>
      <w:r>
        <w:rPr>
          <w:spacing w:val="-5"/>
        </w:rPr>
        <w:t xml:space="preserve"> </w:t>
      </w:r>
      <w:r>
        <w:t>their</w:t>
      </w:r>
      <w:r>
        <w:rPr>
          <w:spacing w:val="-5"/>
        </w:rPr>
        <w:t xml:space="preserve"> </w:t>
      </w:r>
      <w:r>
        <w:t>learning</w:t>
      </w:r>
      <w:r>
        <w:rPr>
          <w:spacing w:val="-5"/>
        </w:rPr>
        <w:t xml:space="preserve"> </w:t>
      </w:r>
      <w:r>
        <w:t>but</w:t>
      </w:r>
      <w:r>
        <w:rPr>
          <w:spacing w:val="-5"/>
        </w:rPr>
        <w:t xml:space="preserve"> </w:t>
      </w:r>
      <w:r>
        <w:t>they</w:t>
      </w:r>
      <w:r>
        <w:rPr>
          <w:spacing w:val="-5"/>
        </w:rPr>
        <w:t xml:space="preserve"> </w:t>
      </w:r>
      <w:r w:rsidR="00C0196E">
        <w:rPr>
          <w:spacing w:val="-5"/>
        </w:rPr>
        <w:t xml:space="preserve">will </w:t>
      </w:r>
      <w:r>
        <w:t>all</w:t>
      </w:r>
      <w:r>
        <w:rPr>
          <w:spacing w:val="-5"/>
        </w:rPr>
        <w:t xml:space="preserve"> </w:t>
      </w:r>
      <w:r>
        <w:t>need</w:t>
      </w:r>
      <w:r>
        <w:rPr>
          <w:spacing w:val="-5"/>
        </w:rPr>
        <w:t xml:space="preserve"> </w:t>
      </w:r>
      <w:r>
        <w:t>access</w:t>
      </w:r>
      <w:r>
        <w:rPr>
          <w:spacing w:val="-5"/>
        </w:rPr>
        <w:t xml:space="preserve"> </w:t>
      </w:r>
      <w:r>
        <w:t>to</w:t>
      </w:r>
      <w:r>
        <w:rPr>
          <w:spacing w:val="-4"/>
        </w:rPr>
        <w:t xml:space="preserve"> </w:t>
      </w:r>
      <w:r>
        <w:t>a</w:t>
      </w:r>
      <w:r>
        <w:rPr>
          <w:spacing w:val="-5"/>
        </w:rPr>
        <w:t xml:space="preserve"> </w:t>
      </w:r>
      <w:r w:rsidR="00C0196E">
        <w:rPr>
          <w:spacing w:val="-5"/>
        </w:rPr>
        <w:t xml:space="preserve">separate </w:t>
      </w:r>
      <w:r>
        <w:t>computer</w:t>
      </w:r>
      <w:r>
        <w:rPr>
          <w:spacing w:val="-5"/>
        </w:rPr>
        <w:t xml:space="preserve"> </w:t>
      </w:r>
      <w:r w:rsidR="003635E5">
        <w:t>whilst completing the</w:t>
      </w:r>
      <w:r w:rsidR="00C0196E">
        <w:t>ir individual</w:t>
      </w:r>
      <w:r w:rsidR="003635E5">
        <w:t xml:space="preserve"> </w:t>
      </w:r>
      <w:r w:rsidR="00C0196E">
        <w:t>assessments.</w:t>
      </w:r>
    </w:p>
    <w:p w:rsidR="00552667" w:rsidRDefault="00552667">
      <w:pPr>
        <w:pStyle w:val="BodyText"/>
        <w:spacing w:before="69"/>
        <w:rPr>
          <w:rFonts w:asciiTheme="minorHAnsi" w:eastAsiaTheme="minorHAnsi" w:hAnsiTheme="minorHAnsi"/>
          <w:sz w:val="22"/>
          <w:szCs w:val="22"/>
        </w:rPr>
      </w:pPr>
    </w:p>
    <w:p w:rsidR="00694C73" w:rsidRPr="00876881" w:rsidRDefault="00EB4ADB">
      <w:pPr>
        <w:pStyle w:val="BodyText"/>
        <w:spacing w:before="69"/>
        <w:rPr>
          <w:rFonts w:cs="Arial"/>
          <w:b/>
          <w:bCs/>
        </w:rPr>
      </w:pPr>
      <w:r w:rsidRPr="00876881">
        <w:rPr>
          <w:rFonts w:cs="Arial"/>
          <w:b/>
          <w:bCs/>
          <w:spacing w:val="-1"/>
          <w:w w:val="105"/>
        </w:rPr>
        <w:t>Ca</w:t>
      </w:r>
      <w:r w:rsidRPr="00876881">
        <w:rPr>
          <w:rFonts w:cs="Arial"/>
          <w:b/>
          <w:bCs/>
          <w:w w:val="105"/>
        </w:rPr>
        <w:t>n</w:t>
      </w:r>
      <w:r w:rsidRPr="00876881">
        <w:rPr>
          <w:rFonts w:cs="Arial"/>
          <w:b/>
          <w:bCs/>
          <w:spacing w:val="3"/>
          <w:w w:val="105"/>
        </w:rPr>
        <w:t xml:space="preserve"> </w:t>
      </w:r>
      <w:r w:rsidRPr="00876881">
        <w:rPr>
          <w:rFonts w:cs="Arial"/>
          <w:b/>
          <w:bCs/>
          <w:spacing w:val="-1"/>
          <w:w w:val="105"/>
        </w:rPr>
        <w:t>th</w:t>
      </w:r>
      <w:r w:rsidRPr="00876881">
        <w:rPr>
          <w:rFonts w:cs="Arial"/>
          <w:b/>
          <w:bCs/>
          <w:w w:val="105"/>
        </w:rPr>
        <w:t>e</w:t>
      </w:r>
      <w:r w:rsidRPr="00876881">
        <w:rPr>
          <w:rFonts w:cs="Arial"/>
          <w:b/>
          <w:bCs/>
          <w:spacing w:val="3"/>
          <w:w w:val="105"/>
        </w:rPr>
        <w:t xml:space="preserve"> </w:t>
      </w:r>
      <w:r w:rsidRPr="00876881">
        <w:rPr>
          <w:rFonts w:cs="Arial"/>
          <w:b/>
          <w:bCs/>
          <w:spacing w:val="-2"/>
          <w:w w:val="105"/>
        </w:rPr>
        <w:t>IC</w:t>
      </w:r>
      <w:r w:rsidRPr="00876881">
        <w:rPr>
          <w:rFonts w:cs="Arial"/>
          <w:b/>
          <w:bCs/>
          <w:w w:val="105"/>
        </w:rPr>
        <w:t>T</w:t>
      </w:r>
      <w:r w:rsidRPr="00876881">
        <w:rPr>
          <w:rFonts w:cs="Arial"/>
          <w:b/>
          <w:bCs/>
          <w:spacing w:val="3"/>
          <w:w w:val="105"/>
        </w:rPr>
        <w:t xml:space="preserve"> </w:t>
      </w:r>
      <w:r w:rsidRPr="00876881">
        <w:rPr>
          <w:rFonts w:cs="Arial"/>
          <w:b/>
          <w:bCs/>
          <w:spacing w:val="-1"/>
          <w:w w:val="105"/>
        </w:rPr>
        <w:t>Starter</w:t>
      </w:r>
      <w:r w:rsidRPr="00955C2C">
        <w:rPr>
          <w:rFonts w:cs="Arial"/>
          <w:b/>
          <w:bCs/>
          <w:spacing w:val="-1"/>
          <w:w w:val="105"/>
        </w:rPr>
        <w:t xml:space="preserve">s </w:t>
      </w:r>
      <w:r w:rsidRPr="00876881">
        <w:rPr>
          <w:rFonts w:cs="Arial"/>
          <w:b/>
          <w:bCs/>
          <w:spacing w:val="-1"/>
          <w:w w:val="105"/>
        </w:rPr>
        <w:t>b</w:t>
      </w:r>
      <w:r w:rsidRPr="00955C2C">
        <w:rPr>
          <w:rFonts w:cs="Arial"/>
          <w:b/>
          <w:bCs/>
          <w:spacing w:val="-1"/>
          <w:w w:val="105"/>
        </w:rPr>
        <w:t xml:space="preserve">e </w:t>
      </w:r>
      <w:r w:rsidRPr="00876881">
        <w:rPr>
          <w:rFonts w:cs="Arial"/>
          <w:b/>
          <w:bCs/>
          <w:spacing w:val="-1"/>
          <w:w w:val="105"/>
        </w:rPr>
        <w:t>take</w:t>
      </w:r>
      <w:r w:rsidRPr="00955C2C">
        <w:rPr>
          <w:rFonts w:cs="Arial"/>
          <w:b/>
          <w:bCs/>
          <w:spacing w:val="-1"/>
          <w:w w:val="105"/>
        </w:rPr>
        <w:t xml:space="preserve">n </w:t>
      </w:r>
      <w:r w:rsidRPr="00876881">
        <w:rPr>
          <w:rFonts w:cs="Arial"/>
          <w:b/>
          <w:bCs/>
          <w:spacing w:val="-1"/>
          <w:w w:val="105"/>
        </w:rPr>
        <w:t>o</w:t>
      </w:r>
      <w:r w:rsidRPr="00955C2C">
        <w:rPr>
          <w:rFonts w:cs="Arial"/>
          <w:b/>
          <w:bCs/>
          <w:spacing w:val="-1"/>
          <w:w w:val="105"/>
        </w:rPr>
        <w:t xml:space="preserve">n </w:t>
      </w:r>
      <w:r w:rsidRPr="00876881">
        <w:rPr>
          <w:rFonts w:cs="Arial"/>
          <w:b/>
          <w:bCs/>
          <w:spacing w:val="-1"/>
          <w:w w:val="105"/>
        </w:rPr>
        <w:t>Appl</w:t>
      </w:r>
      <w:r w:rsidRPr="00955C2C">
        <w:rPr>
          <w:rFonts w:cs="Arial"/>
          <w:b/>
          <w:bCs/>
          <w:spacing w:val="-1"/>
          <w:w w:val="105"/>
        </w:rPr>
        <w:t>e</w:t>
      </w:r>
      <w:r w:rsidRPr="00876881">
        <w:rPr>
          <w:rFonts w:cs="Arial"/>
          <w:b/>
          <w:bCs/>
          <w:spacing w:val="3"/>
          <w:w w:val="105"/>
        </w:rPr>
        <w:t xml:space="preserve"> </w:t>
      </w:r>
      <w:r w:rsidRPr="00876881">
        <w:rPr>
          <w:rFonts w:cs="Arial"/>
          <w:b/>
          <w:bCs/>
          <w:spacing w:val="-2"/>
          <w:w w:val="105"/>
        </w:rPr>
        <w:t>Ma</w:t>
      </w:r>
      <w:r w:rsidRPr="00876881">
        <w:rPr>
          <w:rFonts w:cs="Arial"/>
          <w:b/>
          <w:bCs/>
          <w:w w:val="105"/>
        </w:rPr>
        <w:t>c</w:t>
      </w:r>
      <w:r w:rsidRPr="00876881">
        <w:rPr>
          <w:rFonts w:cs="Arial"/>
          <w:b/>
          <w:bCs/>
          <w:spacing w:val="3"/>
          <w:w w:val="105"/>
        </w:rPr>
        <w:t xml:space="preserve"> </w:t>
      </w:r>
      <w:r w:rsidRPr="00876881">
        <w:rPr>
          <w:rFonts w:cs="Arial"/>
          <w:b/>
          <w:bCs/>
          <w:spacing w:val="-1"/>
          <w:w w:val="105"/>
        </w:rPr>
        <w:t>computers?</w:t>
      </w:r>
    </w:p>
    <w:p w:rsidR="00694C73" w:rsidRDefault="00EB4ADB" w:rsidP="00955C2C">
      <w:pPr>
        <w:pStyle w:val="BodyText"/>
        <w:spacing w:before="3" w:line="230" w:lineRule="exact"/>
        <w:ind w:right="370"/>
      </w:pPr>
      <w:r>
        <w:t>Yes.</w:t>
      </w:r>
      <w:r>
        <w:rPr>
          <w:spacing w:val="-5"/>
        </w:rPr>
        <w:t xml:space="preserve"> </w:t>
      </w:r>
      <w:r>
        <w:t>The</w:t>
      </w:r>
      <w:r>
        <w:rPr>
          <w:spacing w:val="-5"/>
        </w:rPr>
        <w:t xml:space="preserve"> </w:t>
      </w:r>
      <w:r>
        <w:t>only</w:t>
      </w:r>
      <w:r>
        <w:rPr>
          <w:spacing w:val="-5"/>
        </w:rPr>
        <w:t xml:space="preserve"> </w:t>
      </w:r>
      <w:r>
        <w:t>evidence</w:t>
      </w:r>
      <w:r>
        <w:rPr>
          <w:spacing w:val="-5"/>
        </w:rPr>
        <w:t xml:space="preserve"> </w:t>
      </w:r>
      <w:r>
        <w:t>we</w:t>
      </w:r>
      <w:r>
        <w:rPr>
          <w:spacing w:val="-5"/>
        </w:rPr>
        <w:t xml:space="preserve"> </w:t>
      </w:r>
      <w:r>
        <w:t>require</w:t>
      </w:r>
      <w:r>
        <w:rPr>
          <w:spacing w:val="-5"/>
        </w:rPr>
        <w:t xml:space="preserve"> </w:t>
      </w:r>
      <w:r>
        <w:t>is</w:t>
      </w:r>
      <w:r>
        <w:rPr>
          <w:spacing w:val="-5"/>
        </w:rPr>
        <w:t xml:space="preserve"> </w:t>
      </w:r>
      <w:r w:rsidR="00955C2C">
        <w:t>a copy</w:t>
      </w:r>
      <w:r>
        <w:rPr>
          <w:spacing w:val="-5"/>
        </w:rPr>
        <w:t xml:space="preserve"> </w:t>
      </w:r>
      <w:r>
        <w:t>of</w:t>
      </w:r>
      <w:r>
        <w:rPr>
          <w:spacing w:val="-4"/>
        </w:rPr>
        <w:t xml:space="preserve"> </w:t>
      </w:r>
      <w:r>
        <w:t>the</w:t>
      </w:r>
      <w:r>
        <w:rPr>
          <w:spacing w:val="-5"/>
        </w:rPr>
        <w:t xml:space="preserve"> </w:t>
      </w:r>
      <w:r w:rsidR="00E8036D">
        <w:t>learners'</w:t>
      </w:r>
      <w:r w:rsidR="00E8036D">
        <w:rPr>
          <w:spacing w:val="-5"/>
        </w:rPr>
        <w:t xml:space="preserve"> </w:t>
      </w:r>
      <w:r>
        <w:t>work</w:t>
      </w:r>
      <w:r>
        <w:rPr>
          <w:spacing w:val="-5"/>
        </w:rPr>
        <w:t xml:space="preserve"> </w:t>
      </w:r>
      <w:r>
        <w:t>and</w:t>
      </w:r>
      <w:r>
        <w:rPr>
          <w:spacing w:val="-5"/>
        </w:rPr>
        <w:t xml:space="preserve"> </w:t>
      </w:r>
      <w:r>
        <w:t>the</w:t>
      </w:r>
      <w:r>
        <w:rPr>
          <w:spacing w:val="-5"/>
        </w:rPr>
        <w:t xml:space="preserve"> </w:t>
      </w:r>
      <w:r>
        <w:t>Learning</w:t>
      </w:r>
      <w:r>
        <w:rPr>
          <w:spacing w:val="-6"/>
        </w:rPr>
        <w:t xml:space="preserve"> </w:t>
      </w:r>
      <w:r>
        <w:t>Objectives Record</w:t>
      </w:r>
      <w:r>
        <w:rPr>
          <w:spacing w:val="-7"/>
        </w:rPr>
        <w:t xml:space="preserve"> </w:t>
      </w:r>
      <w:r>
        <w:t>Sheet.</w:t>
      </w:r>
    </w:p>
    <w:p w:rsidR="00694C73" w:rsidRDefault="00694C73" w:rsidP="00955C2C">
      <w:pPr>
        <w:spacing w:before="6" w:after="120" w:line="220" w:lineRule="exact"/>
      </w:pPr>
    </w:p>
    <w:p w:rsidR="00694C73" w:rsidRPr="00876881" w:rsidRDefault="00EB4ADB" w:rsidP="00955C2C">
      <w:pPr>
        <w:pStyle w:val="BodyText"/>
        <w:ind w:left="113"/>
        <w:rPr>
          <w:rFonts w:cs="Arial"/>
          <w:b/>
          <w:bCs/>
        </w:rPr>
      </w:pPr>
      <w:r w:rsidRPr="00876881">
        <w:rPr>
          <w:rFonts w:cs="Arial"/>
          <w:b/>
          <w:bCs/>
          <w:spacing w:val="-2"/>
          <w:w w:val="110"/>
        </w:rPr>
        <w:t>Doe</w:t>
      </w:r>
      <w:r w:rsidRPr="00876881">
        <w:rPr>
          <w:rFonts w:cs="Arial"/>
          <w:b/>
          <w:bCs/>
          <w:w w:val="110"/>
        </w:rPr>
        <w:t>s</w:t>
      </w:r>
      <w:r w:rsidRPr="00876881">
        <w:rPr>
          <w:rFonts w:cs="Arial"/>
          <w:b/>
          <w:bCs/>
          <w:spacing w:val="-19"/>
          <w:w w:val="110"/>
        </w:rPr>
        <w:t xml:space="preserve"> </w:t>
      </w:r>
      <w:r w:rsidRPr="00955C2C">
        <w:rPr>
          <w:rFonts w:cs="Arial"/>
          <w:b/>
          <w:bCs/>
          <w:spacing w:val="-1"/>
          <w:w w:val="105"/>
        </w:rPr>
        <w:t>specific software have to be</w:t>
      </w:r>
      <w:r w:rsidRPr="00876881">
        <w:rPr>
          <w:rFonts w:cs="Arial"/>
          <w:b/>
          <w:bCs/>
          <w:spacing w:val="-18"/>
          <w:w w:val="110"/>
        </w:rPr>
        <w:t xml:space="preserve"> </w:t>
      </w:r>
      <w:r w:rsidRPr="00876881">
        <w:rPr>
          <w:rFonts w:cs="Arial"/>
          <w:b/>
          <w:bCs/>
          <w:spacing w:val="-1"/>
          <w:w w:val="110"/>
        </w:rPr>
        <w:t>used?</w:t>
      </w:r>
    </w:p>
    <w:p w:rsidR="00694C73" w:rsidRDefault="00EB4ADB" w:rsidP="00BB7CF9">
      <w:pPr>
        <w:pStyle w:val="BodyText"/>
        <w:ind w:right="186"/>
      </w:pPr>
      <w:r>
        <w:t>No.</w:t>
      </w:r>
      <w:r>
        <w:rPr>
          <w:spacing w:val="-4"/>
        </w:rPr>
        <w:t xml:space="preserve"> </w:t>
      </w:r>
      <w:r>
        <w:t>Any</w:t>
      </w:r>
      <w:r>
        <w:rPr>
          <w:spacing w:val="-4"/>
        </w:rPr>
        <w:t xml:space="preserve"> </w:t>
      </w:r>
      <w:r>
        <w:t>software</w:t>
      </w:r>
      <w:r>
        <w:rPr>
          <w:spacing w:val="-5"/>
        </w:rPr>
        <w:t xml:space="preserve"> </w:t>
      </w:r>
      <w:r>
        <w:t>which</w:t>
      </w:r>
      <w:r>
        <w:rPr>
          <w:spacing w:val="-5"/>
        </w:rPr>
        <w:t xml:space="preserve"> </w:t>
      </w:r>
      <w:r>
        <w:t>the</w:t>
      </w:r>
      <w:r>
        <w:rPr>
          <w:spacing w:val="-3"/>
        </w:rPr>
        <w:t xml:space="preserve"> </w:t>
      </w:r>
      <w:proofErr w:type="spellStart"/>
      <w:r>
        <w:t>centre</w:t>
      </w:r>
      <w:proofErr w:type="spellEnd"/>
      <w:r>
        <w:rPr>
          <w:spacing w:val="-5"/>
        </w:rPr>
        <w:t xml:space="preserve"> </w:t>
      </w:r>
      <w:r>
        <w:t>and</w:t>
      </w:r>
      <w:r>
        <w:rPr>
          <w:spacing w:val="-5"/>
        </w:rPr>
        <w:t xml:space="preserve"> </w:t>
      </w:r>
      <w:r w:rsidR="00BB7CF9">
        <w:rPr>
          <w:rFonts w:cs="Arial"/>
          <w:spacing w:val="-2"/>
          <w:w w:val="110"/>
          <w:lang w:val="en-GB"/>
        </w:rPr>
        <w:t>learner</w:t>
      </w:r>
      <w:r w:rsidR="00BB7CF9" w:rsidRPr="00581F5C">
        <w:rPr>
          <w:rFonts w:cs="Arial"/>
          <w:spacing w:val="-2"/>
          <w:w w:val="110"/>
          <w:lang w:val="en-GB"/>
        </w:rPr>
        <w:t>s</w:t>
      </w:r>
      <w:r>
        <w:rPr>
          <w:spacing w:val="-4"/>
        </w:rPr>
        <w:t xml:space="preserve"> </w:t>
      </w:r>
      <w:r>
        <w:t>feel</w:t>
      </w:r>
      <w:r>
        <w:rPr>
          <w:spacing w:val="-5"/>
        </w:rPr>
        <w:t xml:space="preserve"> </w:t>
      </w:r>
      <w:r>
        <w:t>comfortable</w:t>
      </w:r>
      <w:r>
        <w:rPr>
          <w:spacing w:val="-5"/>
        </w:rPr>
        <w:t xml:space="preserve"> </w:t>
      </w:r>
      <w:r>
        <w:t>with</w:t>
      </w:r>
      <w:r>
        <w:rPr>
          <w:spacing w:val="-5"/>
        </w:rPr>
        <w:t xml:space="preserve"> </w:t>
      </w:r>
      <w:r>
        <w:t>is</w:t>
      </w:r>
      <w:r>
        <w:rPr>
          <w:spacing w:val="-4"/>
        </w:rPr>
        <w:t xml:space="preserve"> </w:t>
      </w:r>
      <w:r>
        <w:t>appropriate,</w:t>
      </w:r>
      <w:r>
        <w:rPr>
          <w:spacing w:val="-5"/>
        </w:rPr>
        <w:t xml:space="preserve"> </w:t>
      </w:r>
      <w:r>
        <w:t>as</w:t>
      </w:r>
      <w:r>
        <w:rPr>
          <w:spacing w:val="-5"/>
        </w:rPr>
        <w:t xml:space="preserve"> </w:t>
      </w:r>
      <w:r>
        <w:t>long</w:t>
      </w:r>
      <w:r>
        <w:rPr>
          <w:spacing w:val="-5"/>
        </w:rPr>
        <w:t xml:space="preserve"> </w:t>
      </w:r>
      <w:r>
        <w:t>as</w:t>
      </w:r>
      <w:r>
        <w:rPr>
          <w:spacing w:val="-4"/>
        </w:rPr>
        <w:t xml:space="preserve"> </w:t>
      </w:r>
      <w:r>
        <w:t>it</w:t>
      </w:r>
      <w:r>
        <w:rPr>
          <w:spacing w:val="-4"/>
        </w:rPr>
        <w:t xml:space="preserve"> </w:t>
      </w:r>
      <w:r>
        <w:t>allows</w:t>
      </w:r>
      <w:r>
        <w:rPr>
          <w:w w:val="99"/>
        </w:rPr>
        <w:t xml:space="preserve"> </w:t>
      </w:r>
      <w:r w:rsidR="00BB7CF9">
        <w:rPr>
          <w:rFonts w:cs="Arial"/>
          <w:spacing w:val="-2"/>
          <w:w w:val="110"/>
          <w:lang w:val="en-GB"/>
        </w:rPr>
        <w:t>learner</w:t>
      </w:r>
      <w:r w:rsidR="00BB7CF9" w:rsidRPr="00581F5C">
        <w:rPr>
          <w:rFonts w:cs="Arial"/>
          <w:spacing w:val="-2"/>
          <w:w w:val="110"/>
          <w:lang w:val="en-GB"/>
        </w:rPr>
        <w:t>s</w:t>
      </w:r>
      <w:r>
        <w:rPr>
          <w:spacing w:val="-7"/>
        </w:rPr>
        <w:t xml:space="preserve"> </w:t>
      </w:r>
      <w:r>
        <w:t>to</w:t>
      </w:r>
      <w:r>
        <w:rPr>
          <w:spacing w:val="-5"/>
        </w:rPr>
        <w:t xml:space="preserve"> </w:t>
      </w:r>
      <w:r w:rsidRPr="00C0110C">
        <w:t>meet</w:t>
      </w:r>
      <w:r w:rsidRPr="00C0110C">
        <w:rPr>
          <w:spacing w:val="-6"/>
        </w:rPr>
        <w:t xml:space="preserve"> </w:t>
      </w:r>
      <w:r w:rsidRPr="00C0110C">
        <w:t>all</w:t>
      </w:r>
      <w:r w:rsidRPr="00C0110C">
        <w:rPr>
          <w:spacing w:val="-6"/>
        </w:rPr>
        <w:t xml:space="preserve"> </w:t>
      </w:r>
      <w:r w:rsidR="00C0196E" w:rsidRPr="00C0110C">
        <w:rPr>
          <w:spacing w:val="-6"/>
        </w:rPr>
        <w:t xml:space="preserve">of the </w:t>
      </w:r>
      <w:r w:rsidRPr="00C0110C">
        <w:t>Learning</w:t>
      </w:r>
      <w:r w:rsidRPr="00C0110C">
        <w:rPr>
          <w:spacing w:val="-6"/>
        </w:rPr>
        <w:t xml:space="preserve"> </w:t>
      </w:r>
      <w:r w:rsidRPr="00C0110C">
        <w:t>Objectives.</w:t>
      </w:r>
    </w:p>
    <w:p w:rsidR="00694C73" w:rsidRDefault="00694C73" w:rsidP="00955C2C">
      <w:pPr>
        <w:spacing w:before="10" w:after="120" w:line="220" w:lineRule="exact"/>
      </w:pPr>
    </w:p>
    <w:p w:rsidR="00694C73" w:rsidRPr="00876881" w:rsidRDefault="00EB4ADB">
      <w:pPr>
        <w:pStyle w:val="BodyText"/>
        <w:rPr>
          <w:rFonts w:cs="Arial"/>
          <w:b/>
          <w:bCs/>
        </w:rPr>
      </w:pPr>
      <w:r w:rsidRPr="00876881">
        <w:rPr>
          <w:rFonts w:cs="Arial"/>
          <w:b/>
          <w:bCs/>
          <w:spacing w:val="-1"/>
          <w:w w:val="105"/>
        </w:rPr>
        <w:t>Ar</w:t>
      </w:r>
      <w:r w:rsidRPr="00876881">
        <w:rPr>
          <w:rFonts w:cs="Arial"/>
          <w:b/>
          <w:bCs/>
          <w:w w:val="105"/>
        </w:rPr>
        <w:t>e</w:t>
      </w:r>
      <w:r w:rsidRPr="00876881">
        <w:rPr>
          <w:rFonts w:cs="Arial"/>
          <w:b/>
          <w:bCs/>
          <w:spacing w:val="6"/>
          <w:w w:val="105"/>
        </w:rPr>
        <w:t xml:space="preserve"> </w:t>
      </w:r>
      <w:r w:rsidRPr="00876881">
        <w:rPr>
          <w:rFonts w:cs="Arial"/>
          <w:b/>
          <w:bCs/>
          <w:spacing w:val="-1"/>
          <w:w w:val="105"/>
        </w:rPr>
        <w:t>th</w:t>
      </w:r>
      <w:r w:rsidRPr="00876881">
        <w:rPr>
          <w:rFonts w:cs="Arial"/>
          <w:b/>
          <w:bCs/>
          <w:w w:val="105"/>
        </w:rPr>
        <w:t>e</w:t>
      </w:r>
      <w:r w:rsidRPr="00876881">
        <w:rPr>
          <w:rFonts w:cs="Arial"/>
          <w:b/>
          <w:bCs/>
          <w:spacing w:val="5"/>
          <w:w w:val="105"/>
        </w:rPr>
        <w:t xml:space="preserve"> </w:t>
      </w:r>
      <w:r w:rsidRPr="00876881">
        <w:rPr>
          <w:rFonts w:cs="Arial"/>
          <w:b/>
          <w:bCs/>
          <w:spacing w:val="-2"/>
          <w:w w:val="105"/>
        </w:rPr>
        <w:t>IC</w:t>
      </w:r>
      <w:r w:rsidRPr="00876881">
        <w:rPr>
          <w:rFonts w:cs="Arial"/>
          <w:b/>
          <w:bCs/>
          <w:w w:val="105"/>
        </w:rPr>
        <w:t>T</w:t>
      </w:r>
      <w:r w:rsidRPr="00876881">
        <w:rPr>
          <w:rFonts w:cs="Arial"/>
          <w:b/>
          <w:bCs/>
          <w:spacing w:val="8"/>
          <w:w w:val="105"/>
        </w:rPr>
        <w:t xml:space="preserve"> </w:t>
      </w:r>
      <w:r w:rsidRPr="00876881">
        <w:rPr>
          <w:rFonts w:cs="Arial"/>
          <w:b/>
          <w:bCs/>
          <w:spacing w:val="-1"/>
          <w:w w:val="105"/>
        </w:rPr>
        <w:t>Starter</w:t>
      </w:r>
      <w:r w:rsidRPr="00876881">
        <w:rPr>
          <w:rFonts w:cs="Arial"/>
          <w:b/>
          <w:bCs/>
          <w:w w:val="105"/>
        </w:rPr>
        <w:t>s</w:t>
      </w:r>
      <w:r w:rsidRPr="00876881">
        <w:rPr>
          <w:rFonts w:cs="Arial"/>
          <w:b/>
          <w:bCs/>
          <w:spacing w:val="6"/>
          <w:w w:val="105"/>
        </w:rPr>
        <w:t xml:space="preserve"> </w:t>
      </w:r>
      <w:r w:rsidRPr="00876881">
        <w:rPr>
          <w:rFonts w:cs="Arial"/>
          <w:b/>
          <w:bCs/>
          <w:spacing w:val="-1"/>
          <w:w w:val="105"/>
        </w:rPr>
        <w:t>availabl</w:t>
      </w:r>
      <w:r w:rsidRPr="00876881">
        <w:rPr>
          <w:rFonts w:cs="Arial"/>
          <w:b/>
          <w:bCs/>
          <w:w w:val="105"/>
        </w:rPr>
        <w:t>e</w:t>
      </w:r>
      <w:r w:rsidRPr="00876881">
        <w:rPr>
          <w:rFonts w:cs="Arial"/>
          <w:b/>
          <w:bCs/>
          <w:spacing w:val="6"/>
          <w:w w:val="105"/>
        </w:rPr>
        <w:t xml:space="preserve"> </w:t>
      </w:r>
      <w:r w:rsidRPr="00876881">
        <w:rPr>
          <w:rFonts w:cs="Arial"/>
          <w:b/>
          <w:bCs/>
          <w:spacing w:val="-1"/>
          <w:w w:val="105"/>
        </w:rPr>
        <w:t>i</w:t>
      </w:r>
      <w:r w:rsidRPr="00876881">
        <w:rPr>
          <w:rFonts w:cs="Arial"/>
          <w:b/>
          <w:bCs/>
          <w:w w:val="105"/>
        </w:rPr>
        <w:t>n</w:t>
      </w:r>
      <w:r w:rsidRPr="00876881">
        <w:rPr>
          <w:rFonts w:cs="Arial"/>
          <w:b/>
          <w:bCs/>
          <w:spacing w:val="7"/>
          <w:w w:val="105"/>
        </w:rPr>
        <w:t xml:space="preserve"> </w:t>
      </w:r>
      <w:r w:rsidRPr="00876881">
        <w:rPr>
          <w:rFonts w:cs="Arial"/>
          <w:b/>
          <w:bCs/>
          <w:spacing w:val="-1"/>
          <w:w w:val="105"/>
        </w:rPr>
        <w:t>an</w:t>
      </w:r>
      <w:r w:rsidRPr="00876881">
        <w:rPr>
          <w:rFonts w:cs="Arial"/>
          <w:b/>
          <w:bCs/>
          <w:w w:val="105"/>
        </w:rPr>
        <w:t>y</w:t>
      </w:r>
      <w:r w:rsidRPr="00876881">
        <w:rPr>
          <w:rFonts w:cs="Arial"/>
          <w:b/>
          <w:bCs/>
          <w:spacing w:val="6"/>
          <w:w w:val="105"/>
        </w:rPr>
        <w:t xml:space="preserve"> </w:t>
      </w:r>
      <w:r w:rsidRPr="00876881">
        <w:rPr>
          <w:rFonts w:cs="Arial"/>
          <w:b/>
          <w:bCs/>
          <w:spacing w:val="-1"/>
          <w:w w:val="105"/>
        </w:rPr>
        <w:t>othe</w:t>
      </w:r>
      <w:r w:rsidRPr="00876881">
        <w:rPr>
          <w:rFonts w:cs="Arial"/>
          <w:b/>
          <w:bCs/>
          <w:w w:val="105"/>
        </w:rPr>
        <w:t>r</w:t>
      </w:r>
      <w:r w:rsidRPr="00876881">
        <w:rPr>
          <w:rFonts w:cs="Arial"/>
          <w:b/>
          <w:bCs/>
          <w:spacing w:val="6"/>
          <w:w w:val="105"/>
        </w:rPr>
        <w:t xml:space="preserve"> </w:t>
      </w:r>
      <w:r w:rsidRPr="00876881">
        <w:rPr>
          <w:rFonts w:cs="Arial"/>
          <w:b/>
          <w:bCs/>
          <w:spacing w:val="-1"/>
          <w:w w:val="105"/>
        </w:rPr>
        <w:t>languages?</w:t>
      </w:r>
    </w:p>
    <w:p w:rsidR="00694C73" w:rsidRDefault="00EB4ADB" w:rsidP="00BB7CF9">
      <w:pPr>
        <w:pStyle w:val="BodyText"/>
        <w:ind w:right="153"/>
      </w:pPr>
      <w:r>
        <w:t>The</w:t>
      </w:r>
      <w:r>
        <w:rPr>
          <w:spacing w:val="-4"/>
        </w:rPr>
        <w:t xml:space="preserve"> </w:t>
      </w:r>
      <w:r>
        <w:t>syllabus</w:t>
      </w:r>
      <w:r>
        <w:rPr>
          <w:spacing w:val="-5"/>
        </w:rPr>
        <w:t xml:space="preserve"> </w:t>
      </w:r>
      <w:r>
        <w:t>and</w:t>
      </w:r>
      <w:r>
        <w:rPr>
          <w:spacing w:val="-4"/>
        </w:rPr>
        <w:t xml:space="preserve"> </w:t>
      </w:r>
      <w:r>
        <w:t>assessment</w:t>
      </w:r>
      <w:r>
        <w:rPr>
          <w:spacing w:val="-5"/>
        </w:rPr>
        <w:t xml:space="preserve"> </w:t>
      </w:r>
      <w:r>
        <w:t>is</w:t>
      </w:r>
      <w:r>
        <w:rPr>
          <w:spacing w:val="-5"/>
        </w:rPr>
        <w:t xml:space="preserve"> </w:t>
      </w:r>
      <w:r>
        <w:t>available</w:t>
      </w:r>
      <w:r>
        <w:rPr>
          <w:spacing w:val="-4"/>
        </w:rPr>
        <w:t xml:space="preserve"> </w:t>
      </w:r>
      <w:r>
        <w:t>in</w:t>
      </w:r>
      <w:r>
        <w:rPr>
          <w:spacing w:val="-5"/>
        </w:rPr>
        <w:t xml:space="preserve"> </w:t>
      </w:r>
      <w:r>
        <w:t>English</w:t>
      </w:r>
      <w:r>
        <w:rPr>
          <w:spacing w:val="-5"/>
        </w:rPr>
        <w:t xml:space="preserve"> </w:t>
      </w:r>
      <w:r>
        <w:t>and</w:t>
      </w:r>
      <w:r>
        <w:rPr>
          <w:spacing w:val="-4"/>
        </w:rPr>
        <w:t xml:space="preserve"> </w:t>
      </w:r>
      <w:r>
        <w:t>Spanish.</w:t>
      </w:r>
      <w:r>
        <w:rPr>
          <w:spacing w:val="-5"/>
        </w:rPr>
        <w:t xml:space="preserve"> </w:t>
      </w:r>
      <w:r>
        <w:t>With</w:t>
      </w:r>
      <w:r>
        <w:rPr>
          <w:spacing w:val="-4"/>
        </w:rPr>
        <w:t xml:space="preserve"> </w:t>
      </w:r>
      <w:r>
        <w:t>the</w:t>
      </w:r>
      <w:r>
        <w:rPr>
          <w:spacing w:val="-5"/>
        </w:rPr>
        <w:t xml:space="preserve"> </w:t>
      </w:r>
      <w:r>
        <w:t>prior</w:t>
      </w:r>
      <w:r>
        <w:rPr>
          <w:spacing w:val="-5"/>
        </w:rPr>
        <w:t xml:space="preserve"> </w:t>
      </w:r>
      <w:r>
        <w:t>consent</w:t>
      </w:r>
      <w:r>
        <w:rPr>
          <w:spacing w:val="-4"/>
        </w:rPr>
        <w:t xml:space="preserve"> </w:t>
      </w:r>
      <w:r>
        <w:t>of</w:t>
      </w:r>
      <w:r>
        <w:rPr>
          <w:spacing w:val="-4"/>
        </w:rPr>
        <w:t xml:space="preserve"> </w:t>
      </w:r>
      <w:r>
        <w:t>CIE,</w:t>
      </w:r>
      <w:r>
        <w:rPr>
          <w:spacing w:val="-4"/>
        </w:rPr>
        <w:t xml:space="preserve"> </w:t>
      </w:r>
      <w:r>
        <w:t>some</w:t>
      </w:r>
      <w:r>
        <w:rPr>
          <w:w w:val="99"/>
        </w:rPr>
        <w:t xml:space="preserve"> </w:t>
      </w:r>
      <w:proofErr w:type="spellStart"/>
      <w:r>
        <w:rPr>
          <w:spacing w:val="-1"/>
        </w:rPr>
        <w:t>centre</w:t>
      </w:r>
      <w:r>
        <w:t>s</w:t>
      </w:r>
      <w:proofErr w:type="spellEnd"/>
      <w:r>
        <w:rPr>
          <w:spacing w:val="-4"/>
        </w:rPr>
        <w:t xml:space="preserve"> </w:t>
      </w:r>
      <w:r>
        <w:rPr>
          <w:spacing w:val="-1"/>
        </w:rPr>
        <w:t>ma</w:t>
      </w:r>
      <w:r>
        <w:t>y</w:t>
      </w:r>
      <w:r>
        <w:rPr>
          <w:spacing w:val="-4"/>
        </w:rPr>
        <w:t xml:space="preserve"> </w:t>
      </w:r>
      <w:r>
        <w:rPr>
          <w:spacing w:val="-1"/>
        </w:rPr>
        <w:t>b</w:t>
      </w:r>
      <w:r>
        <w:t>e</w:t>
      </w:r>
      <w:r>
        <w:rPr>
          <w:spacing w:val="-4"/>
        </w:rPr>
        <w:t xml:space="preserve"> </w:t>
      </w:r>
      <w:r>
        <w:rPr>
          <w:spacing w:val="-1"/>
        </w:rPr>
        <w:t>permitte</w:t>
      </w:r>
      <w:r>
        <w:t>d</w:t>
      </w:r>
      <w:r>
        <w:rPr>
          <w:spacing w:val="-3"/>
        </w:rPr>
        <w:t xml:space="preserve"> </w:t>
      </w:r>
      <w:r>
        <w:rPr>
          <w:spacing w:val="-1"/>
        </w:rPr>
        <w:t>t</w:t>
      </w:r>
      <w:r>
        <w:t>o</w:t>
      </w:r>
      <w:r>
        <w:rPr>
          <w:spacing w:val="-4"/>
        </w:rPr>
        <w:t xml:space="preserve"> </w:t>
      </w:r>
      <w:r>
        <w:rPr>
          <w:spacing w:val="-1"/>
        </w:rPr>
        <w:t>translat</w:t>
      </w:r>
      <w:r>
        <w:t>e</w:t>
      </w:r>
      <w:r>
        <w:rPr>
          <w:spacing w:val="-4"/>
        </w:rPr>
        <w:t xml:space="preserve"> </w:t>
      </w:r>
      <w:r>
        <w:rPr>
          <w:spacing w:val="-1"/>
        </w:rPr>
        <w:t>th</w:t>
      </w:r>
      <w:r>
        <w:t>e</w:t>
      </w:r>
      <w:r>
        <w:rPr>
          <w:spacing w:val="-3"/>
        </w:rPr>
        <w:t xml:space="preserve"> </w:t>
      </w:r>
      <w:r>
        <w:rPr>
          <w:spacing w:val="-1"/>
        </w:rPr>
        <w:t>IC</w:t>
      </w:r>
      <w:r>
        <w:t>T</w:t>
      </w:r>
      <w:r>
        <w:rPr>
          <w:spacing w:val="-3"/>
        </w:rPr>
        <w:t xml:space="preserve"> </w:t>
      </w:r>
      <w:r>
        <w:rPr>
          <w:spacing w:val="-1"/>
        </w:rPr>
        <w:t>Starter</w:t>
      </w:r>
      <w:r>
        <w:t>s</w:t>
      </w:r>
      <w:r>
        <w:rPr>
          <w:spacing w:val="-4"/>
        </w:rPr>
        <w:t xml:space="preserve"> </w:t>
      </w:r>
      <w:r>
        <w:rPr>
          <w:spacing w:val="-1"/>
        </w:rPr>
        <w:t>syllabu</w:t>
      </w:r>
      <w:r>
        <w:t>s</w:t>
      </w:r>
      <w:r>
        <w:rPr>
          <w:spacing w:val="-4"/>
        </w:rPr>
        <w:t xml:space="preserve"> </w:t>
      </w:r>
      <w:r>
        <w:rPr>
          <w:spacing w:val="-1"/>
        </w:rPr>
        <w:t>an</w:t>
      </w:r>
      <w:r>
        <w:t>d</w:t>
      </w:r>
      <w:r>
        <w:rPr>
          <w:spacing w:val="-3"/>
        </w:rPr>
        <w:t xml:space="preserve"> </w:t>
      </w:r>
      <w:r>
        <w:rPr>
          <w:spacing w:val="-1"/>
        </w:rPr>
        <w:t>administe</w:t>
      </w:r>
      <w:r>
        <w:t>r</w:t>
      </w:r>
      <w:r>
        <w:rPr>
          <w:spacing w:val="-4"/>
        </w:rPr>
        <w:t xml:space="preserve"> </w:t>
      </w:r>
      <w:r>
        <w:rPr>
          <w:spacing w:val="-1"/>
        </w:rPr>
        <w:t>thei</w:t>
      </w:r>
      <w:r>
        <w:t>r</w:t>
      </w:r>
      <w:r>
        <w:rPr>
          <w:spacing w:val="-4"/>
        </w:rPr>
        <w:t xml:space="preserve"> </w:t>
      </w:r>
      <w:r>
        <w:rPr>
          <w:spacing w:val="-1"/>
        </w:rPr>
        <w:t>assessmen</w:t>
      </w:r>
      <w:r>
        <w:t>t</w:t>
      </w:r>
      <w:r>
        <w:rPr>
          <w:spacing w:val="-3"/>
        </w:rPr>
        <w:t xml:space="preserve"> </w:t>
      </w:r>
      <w:r>
        <w:rPr>
          <w:spacing w:val="-1"/>
        </w:rPr>
        <w:t>task</w:t>
      </w:r>
      <w:r>
        <w:t>s</w:t>
      </w:r>
      <w:r>
        <w:rPr>
          <w:spacing w:val="-4"/>
        </w:rPr>
        <w:t xml:space="preserve"> </w:t>
      </w:r>
      <w:r>
        <w:rPr>
          <w:spacing w:val="-1"/>
        </w:rPr>
        <w:t>in</w:t>
      </w:r>
      <w:r>
        <w:rPr>
          <w:spacing w:val="-1"/>
          <w:w w:val="99"/>
        </w:rPr>
        <w:t xml:space="preserve"> </w:t>
      </w:r>
      <w:r w:rsidR="00E8036D">
        <w:t>another</w:t>
      </w:r>
      <w:r>
        <w:rPr>
          <w:spacing w:val="-6"/>
        </w:rPr>
        <w:t xml:space="preserve"> </w:t>
      </w:r>
      <w:r>
        <w:t>language,</w:t>
      </w:r>
      <w:r>
        <w:rPr>
          <w:spacing w:val="-7"/>
        </w:rPr>
        <w:t xml:space="preserve"> </w:t>
      </w:r>
      <w:r>
        <w:t>providing</w:t>
      </w:r>
      <w:r>
        <w:rPr>
          <w:spacing w:val="-7"/>
        </w:rPr>
        <w:t xml:space="preserve"> </w:t>
      </w:r>
      <w:r>
        <w:t>the</w:t>
      </w:r>
      <w:r>
        <w:rPr>
          <w:spacing w:val="-6"/>
        </w:rPr>
        <w:t xml:space="preserve"> </w:t>
      </w:r>
      <w:r>
        <w:t>resulting</w:t>
      </w:r>
      <w:r>
        <w:rPr>
          <w:spacing w:val="-7"/>
        </w:rPr>
        <w:t xml:space="preserve"> </w:t>
      </w:r>
      <w:r>
        <w:t>sample</w:t>
      </w:r>
      <w:r>
        <w:rPr>
          <w:spacing w:val="-7"/>
        </w:rPr>
        <w:t xml:space="preserve"> </w:t>
      </w:r>
      <w:r>
        <w:t>of</w:t>
      </w:r>
      <w:r>
        <w:rPr>
          <w:spacing w:val="-6"/>
        </w:rPr>
        <w:t xml:space="preserve"> </w:t>
      </w:r>
      <w:r w:rsidR="00BB7CF9">
        <w:rPr>
          <w:rFonts w:cs="Arial"/>
          <w:spacing w:val="-2"/>
          <w:w w:val="110"/>
          <w:lang w:val="en-GB"/>
        </w:rPr>
        <w:t>learner</w:t>
      </w:r>
      <w:r w:rsidR="00BB7CF9" w:rsidRPr="00581F5C">
        <w:rPr>
          <w:rFonts w:cs="Arial"/>
          <w:spacing w:val="-2"/>
          <w:w w:val="110"/>
          <w:lang w:val="en-GB"/>
        </w:rPr>
        <w:t>s</w:t>
      </w:r>
      <w:r>
        <w:t>'</w:t>
      </w:r>
      <w:r>
        <w:rPr>
          <w:spacing w:val="-7"/>
        </w:rPr>
        <w:t xml:space="preserve"> </w:t>
      </w:r>
      <w:r>
        <w:t>work</w:t>
      </w:r>
      <w:r>
        <w:rPr>
          <w:spacing w:val="-7"/>
        </w:rPr>
        <w:t xml:space="preserve"> </w:t>
      </w:r>
      <w:r>
        <w:t>is</w:t>
      </w:r>
      <w:r>
        <w:rPr>
          <w:spacing w:val="-7"/>
        </w:rPr>
        <w:t xml:space="preserve"> </w:t>
      </w:r>
      <w:r>
        <w:t>translated</w:t>
      </w:r>
      <w:r w:rsidR="00E8036D">
        <w:t xml:space="preserve"> into English</w:t>
      </w:r>
      <w:r>
        <w:rPr>
          <w:spacing w:val="-7"/>
        </w:rPr>
        <w:t xml:space="preserve"> </w:t>
      </w:r>
      <w:r>
        <w:t>before</w:t>
      </w:r>
      <w:r>
        <w:rPr>
          <w:spacing w:val="-7"/>
        </w:rPr>
        <w:t xml:space="preserve"> </w:t>
      </w:r>
      <w:r>
        <w:t>submission.</w:t>
      </w:r>
    </w:p>
    <w:p w:rsidR="00694C73" w:rsidRDefault="00694C73" w:rsidP="00955C2C">
      <w:pPr>
        <w:spacing w:before="10" w:after="120" w:line="220" w:lineRule="exact"/>
      </w:pPr>
    </w:p>
    <w:p w:rsidR="00694C73" w:rsidRPr="00876881" w:rsidRDefault="00EB4ADB">
      <w:pPr>
        <w:pStyle w:val="BodyText"/>
        <w:rPr>
          <w:rFonts w:cs="Arial"/>
          <w:b/>
          <w:bCs/>
        </w:rPr>
      </w:pPr>
      <w:r w:rsidRPr="00876881">
        <w:rPr>
          <w:rFonts w:cs="Arial"/>
          <w:b/>
          <w:bCs/>
          <w:spacing w:val="-2"/>
          <w:w w:val="110"/>
        </w:rPr>
        <w:t>Ho</w:t>
      </w:r>
      <w:r w:rsidRPr="00876881">
        <w:rPr>
          <w:rFonts w:cs="Arial"/>
          <w:b/>
          <w:bCs/>
          <w:w w:val="110"/>
        </w:rPr>
        <w:t>w</w:t>
      </w:r>
      <w:r w:rsidRPr="00876881">
        <w:rPr>
          <w:rFonts w:cs="Arial"/>
          <w:b/>
          <w:bCs/>
          <w:spacing w:val="-18"/>
          <w:w w:val="110"/>
        </w:rPr>
        <w:t xml:space="preserve"> </w:t>
      </w:r>
      <w:r w:rsidRPr="00876881">
        <w:rPr>
          <w:rFonts w:cs="Arial"/>
          <w:b/>
          <w:bCs/>
          <w:spacing w:val="-1"/>
          <w:w w:val="110"/>
        </w:rPr>
        <w:t>muc</w:t>
      </w:r>
      <w:r w:rsidRPr="00876881">
        <w:rPr>
          <w:rFonts w:cs="Arial"/>
          <w:b/>
          <w:bCs/>
          <w:w w:val="110"/>
        </w:rPr>
        <w:t>h</w:t>
      </w:r>
      <w:r w:rsidRPr="00876881">
        <w:rPr>
          <w:rFonts w:cs="Arial"/>
          <w:b/>
          <w:bCs/>
          <w:spacing w:val="-17"/>
          <w:w w:val="110"/>
        </w:rPr>
        <w:t xml:space="preserve"> </w:t>
      </w:r>
      <w:r w:rsidRPr="00876881">
        <w:rPr>
          <w:rFonts w:cs="Arial"/>
          <w:b/>
          <w:bCs/>
          <w:spacing w:val="-1"/>
          <w:w w:val="110"/>
        </w:rPr>
        <w:t>clas</w:t>
      </w:r>
      <w:r w:rsidRPr="00876881">
        <w:rPr>
          <w:rFonts w:cs="Arial"/>
          <w:b/>
          <w:bCs/>
          <w:w w:val="110"/>
        </w:rPr>
        <w:t>s</w:t>
      </w:r>
      <w:r w:rsidRPr="00876881">
        <w:rPr>
          <w:rFonts w:cs="Arial"/>
          <w:b/>
          <w:bCs/>
          <w:spacing w:val="-18"/>
          <w:w w:val="110"/>
        </w:rPr>
        <w:t xml:space="preserve"> </w:t>
      </w:r>
      <w:r w:rsidRPr="00876881">
        <w:rPr>
          <w:rFonts w:cs="Arial"/>
          <w:b/>
          <w:bCs/>
          <w:spacing w:val="-1"/>
          <w:w w:val="110"/>
        </w:rPr>
        <w:t>tim</w:t>
      </w:r>
      <w:r w:rsidRPr="00876881">
        <w:rPr>
          <w:rFonts w:cs="Arial"/>
          <w:b/>
          <w:bCs/>
          <w:w w:val="110"/>
        </w:rPr>
        <w:t>e</w:t>
      </w:r>
      <w:r w:rsidRPr="00876881">
        <w:rPr>
          <w:rFonts w:cs="Arial"/>
          <w:b/>
          <w:bCs/>
          <w:spacing w:val="-18"/>
          <w:w w:val="110"/>
        </w:rPr>
        <w:t xml:space="preserve"> </w:t>
      </w:r>
      <w:r w:rsidRPr="00876881">
        <w:rPr>
          <w:rFonts w:cs="Arial"/>
          <w:b/>
          <w:bCs/>
          <w:spacing w:val="-1"/>
          <w:w w:val="110"/>
        </w:rPr>
        <w:t>i</w:t>
      </w:r>
      <w:r w:rsidRPr="00876881">
        <w:rPr>
          <w:rFonts w:cs="Arial"/>
          <w:b/>
          <w:bCs/>
          <w:w w:val="110"/>
        </w:rPr>
        <w:t>s</w:t>
      </w:r>
      <w:r w:rsidRPr="00876881">
        <w:rPr>
          <w:rFonts w:cs="Arial"/>
          <w:b/>
          <w:bCs/>
          <w:spacing w:val="-18"/>
          <w:w w:val="110"/>
        </w:rPr>
        <w:t xml:space="preserve"> </w:t>
      </w:r>
      <w:r w:rsidRPr="00876881">
        <w:rPr>
          <w:rFonts w:cs="Arial"/>
          <w:b/>
          <w:bCs/>
          <w:spacing w:val="-2"/>
          <w:w w:val="110"/>
        </w:rPr>
        <w:t>recommended?</w:t>
      </w:r>
    </w:p>
    <w:p w:rsidR="007B3C40" w:rsidRPr="00E311A6" w:rsidRDefault="00CD675D" w:rsidP="00C515C9">
      <w:pPr>
        <w:pStyle w:val="BodyText"/>
        <w:ind w:right="153"/>
      </w:pPr>
      <w:r>
        <w:t>Cambridge</w:t>
      </w:r>
      <w:r w:rsidRPr="00E311A6">
        <w:t xml:space="preserve"> </w:t>
      </w:r>
      <w:r w:rsidR="00D528DB" w:rsidRPr="00E311A6">
        <w:t>do not give defined learning hours in any of the modules as learners of different ages, with differing</w:t>
      </w:r>
      <w:r>
        <w:t xml:space="preserve"> </w:t>
      </w:r>
      <w:r w:rsidR="00D528DB" w:rsidRPr="00335AB0">
        <w:t xml:space="preserve">levels of experience and using ICT in different curriculum areas, may progress at different </w:t>
      </w:r>
      <w:r w:rsidR="008D4D44">
        <w:t>rates</w:t>
      </w:r>
      <w:r w:rsidR="00D528DB" w:rsidRPr="00335AB0">
        <w:t xml:space="preserve">. </w:t>
      </w:r>
      <w:r w:rsidR="008B3E57" w:rsidRPr="00335AB0">
        <w:t xml:space="preserve">The best approach is to look at the modules yourself and decide how long you think it would take for your </w:t>
      </w:r>
      <w:r w:rsidR="00BB7CF9">
        <w:rPr>
          <w:rFonts w:cs="Arial"/>
          <w:spacing w:val="-2"/>
          <w:w w:val="110"/>
          <w:lang w:val="en-GB"/>
        </w:rPr>
        <w:t>learner</w:t>
      </w:r>
      <w:r w:rsidR="00BB7CF9" w:rsidRPr="00581F5C">
        <w:rPr>
          <w:rFonts w:cs="Arial"/>
          <w:spacing w:val="-2"/>
          <w:w w:val="110"/>
          <w:lang w:val="en-GB"/>
        </w:rPr>
        <w:t>s</w:t>
      </w:r>
      <w:r w:rsidR="008B3E57" w:rsidRPr="00335AB0">
        <w:t xml:space="preserve"> to be able to confidently meet the learning objectives</w:t>
      </w:r>
      <w:r>
        <w:t>.</w:t>
      </w:r>
      <w:r w:rsidR="008B3E57" w:rsidRPr="00E311A6" w:rsidDel="008B3E57">
        <w:t xml:space="preserve"> </w:t>
      </w:r>
    </w:p>
    <w:p w:rsidR="00C0110C" w:rsidRDefault="00C0110C" w:rsidP="00955C2C">
      <w:pPr>
        <w:spacing w:before="10" w:after="120" w:line="220" w:lineRule="exact"/>
        <w:rPr>
          <w:spacing w:val="-1"/>
        </w:rPr>
      </w:pPr>
    </w:p>
    <w:p w:rsidR="00C0110C" w:rsidRPr="00876881" w:rsidRDefault="00C0110C" w:rsidP="00C515C9">
      <w:pPr>
        <w:pStyle w:val="BodyText"/>
        <w:rPr>
          <w:rFonts w:cs="Arial"/>
          <w:b/>
          <w:bCs/>
        </w:rPr>
      </w:pPr>
      <w:r w:rsidRPr="00876881">
        <w:rPr>
          <w:rFonts w:cs="Arial"/>
          <w:b/>
          <w:bCs/>
          <w:spacing w:val="-2"/>
          <w:w w:val="110"/>
        </w:rPr>
        <w:t>I</w:t>
      </w:r>
      <w:r w:rsidRPr="00876881">
        <w:rPr>
          <w:rFonts w:cs="Arial"/>
          <w:b/>
          <w:bCs/>
          <w:w w:val="110"/>
        </w:rPr>
        <w:t>s</w:t>
      </w:r>
      <w:r w:rsidRPr="00876881">
        <w:rPr>
          <w:rFonts w:cs="Arial"/>
          <w:b/>
          <w:bCs/>
          <w:spacing w:val="-9"/>
          <w:w w:val="110"/>
        </w:rPr>
        <w:t xml:space="preserve"> </w:t>
      </w:r>
      <w:r w:rsidRPr="00876881">
        <w:rPr>
          <w:rFonts w:cs="Arial"/>
          <w:b/>
          <w:bCs/>
          <w:spacing w:val="-2"/>
          <w:w w:val="110"/>
        </w:rPr>
        <w:t>an</w:t>
      </w:r>
      <w:r w:rsidRPr="00876881">
        <w:rPr>
          <w:rFonts w:cs="Arial"/>
          <w:b/>
          <w:bCs/>
          <w:w w:val="110"/>
        </w:rPr>
        <w:t>y</w:t>
      </w:r>
      <w:r w:rsidRPr="00876881">
        <w:rPr>
          <w:rFonts w:cs="Arial"/>
          <w:b/>
          <w:bCs/>
          <w:spacing w:val="-9"/>
          <w:w w:val="110"/>
        </w:rPr>
        <w:t xml:space="preserve"> </w:t>
      </w:r>
      <w:r w:rsidRPr="00876881">
        <w:rPr>
          <w:rFonts w:cs="Arial"/>
          <w:b/>
          <w:bCs/>
          <w:spacing w:val="-1"/>
          <w:w w:val="110"/>
        </w:rPr>
        <w:t>specia</w:t>
      </w:r>
      <w:r w:rsidRPr="00876881">
        <w:rPr>
          <w:rFonts w:cs="Arial"/>
          <w:b/>
          <w:bCs/>
          <w:w w:val="110"/>
        </w:rPr>
        <w:t>l</w:t>
      </w:r>
      <w:r w:rsidRPr="00876881">
        <w:rPr>
          <w:rFonts w:cs="Arial"/>
          <w:b/>
          <w:bCs/>
          <w:spacing w:val="-9"/>
          <w:w w:val="110"/>
        </w:rPr>
        <w:t xml:space="preserve"> </w:t>
      </w:r>
      <w:r w:rsidRPr="00876881">
        <w:rPr>
          <w:rFonts w:cs="Arial"/>
          <w:b/>
          <w:bCs/>
          <w:spacing w:val="-1"/>
          <w:w w:val="110"/>
        </w:rPr>
        <w:t>trainin</w:t>
      </w:r>
      <w:r w:rsidRPr="00876881">
        <w:rPr>
          <w:rFonts w:cs="Arial"/>
          <w:b/>
          <w:bCs/>
          <w:w w:val="110"/>
        </w:rPr>
        <w:t>g</w:t>
      </w:r>
      <w:r w:rsidRPr="00876881">
        <w:rPr>
          <w:rFonts w:cs="Arial"/>
          <w:b/>
          <w:bCs/>
          <w:spacing w:val="-9"/>
          <w:w w:val="110"/>
        </w:rPr>
        <w:t xml:space="preserve"> </w:t>
      </w:r>
      <w:r w:rsidRPr="00876881">
        <w:rPr>
          <w:rFonts w:cs="Arial"/>
          <w:b/>
          <w:bCs/>
          <w:spacing w:val="-1"/>
          <w:w w:val="110"/>
        </w:rPr>
        <w:t>o</w:t>
      </w:r>
      <w:r w:rsidRPr="00876881">
        <w:rPr>
          <w:rFonts w:cs="Arial"/>
          <w:b/>
          <w:bCs/>
          <w:w w:val="110"/>
        </w:rPr>
        <w:t>r</w:t>
      </w:r>
      <w:r w:rsidRPr="00876881">
        <w:rPr>
          <w:rFonts w:cs="Arial"/>
          <w:b/>
          <w:bCs/>
          <w:spacing w:val="-9"/>
          <w:w w:val="110"/>
        </w:rPr>
        <w:t xml:space="preserve"> </w:t>
      </w:r>
      <w:r w:rsidRPr="00876881">
        <w:rPr>
          <w:rFonts w:cs="Arial"/>
          <w:b/>
          <w:bCs/>
          <w:spacing w:val="-1"/>
          <w:w w:val="110"/>
        </w:rPr>
        <w:t>certificatio</w:t>
      </w:r>
      <w:r w:rsidRPr="00876881">
        <w:rPr>
          <w:rFonts w:cs="Arial"/>
          <w:b/>
          <w:bCs/>
          <w:w w:val="110"/>
        </w:rPr>
        <w:t>n</w:t>
      </w:r>
      <w:r w:rsidRPr="00876881">
        <w:rPr>
          <w:rFonts w:cs="Arial"/>
          <w:b/>
          <w:bCs/>
          <w:spacing w:val="-9"/>
          <w:w w:val="110"/>
        </w:rPr>
        <w:t xml:space="preserve"> </w:t>
      </w:r>
      <w:r w:rsidRPr="00876881">
        <w:rPr>
          <w:rFonts w:cs="Arial"/>
          <w:b/>
          <w:bCs/>
          <w:spacing w:val="-1"/>
          <w:w w:val="110"/>
        </w:rPr>
        <w:t>require</w:t>
      </w:r>
      <w:r w:rsidRPr="00876881">
        <w:rPr>
          <w:rFonts w:cs="Arial"/>
          <w:b/>
          <w:bCs/>
          <w:w w:val="110"/>
        </w:rPr>
        <w:t>d</w:t>
      </w:r>
      <w:r w:rsidRPr="00876881">
        <w:rPr>
          <w:rFonts w:cs="Arial"/>
          <w:b/>
          <w:bCs/>
          <w:spacing w:val="-9"/>
          <w:w w:val="110"/>
        </w:rPr>
        <w:t xml:space="preserve"> </w:t>
      </w:r>
      <w:r w:rsidRPr="00876881">
        <w:rPr>
          <w:rFonts w:cs="Arial"/>
          <w:b/>
          <w:bCs/>
          <w:spacing w:val="-1"/>
          <w:w w:val="110"/>
        </w:rPr>
        <w:t>o</w:t>
      </w:r>
      <w:r w:rsidRPr="00876881">
        <w:rPr>
          <w:rFonts w:cs="Arial"/>
          <w:b/>
          <w:bCs/>
          <w:w w:val="110"/>
        </w:rPr>
        <w:t>f</w:t>
      </w:r>
      <w:r w:rsidRPr="00876881">
        <w:rPr>
          <w:rFonts w:cs="Arial"/>
          <w:b/>
          <w:bCs/>
          <w:spacing w:val="-8"/>
          <w:w w:val="110"/>
        </w:rPr>
        <w:t xml:space="preserve"> </w:t>
      </w:r>
      <w:r w:rsidR="008D4D44" w:rsidRPr="00876881">
        <w:rPr>
          <w:rFonts w:cs="Arial"/>
          <w:b/>
          <w:bCs/>
          <w:spacing w:val="-1"/>
          <w:w w:val="110"/>
        </w:rPr>
        <w:t>t</w:t>
      </w:r>
      <w:r w:rsidR="008D4D44">
        <w:rPr>
          <w:rFonts w:cs="Arial"/>
          <w:b/>
          <w:bCs/>
          <w:spacing w:val="-1"/>
          <w:w w:val="110"/>
        </w:rPr>
        <w:t>eachers</w:t>
      </w:r>
      <w:r w:rsidR="008D4D44" w:rsidRPr="00876881">
        <w:rPr>
          <w:rFonts w:cs="Arial"/>
          <w:b/>
          <w:bCs/>
          <w:spacing w:val="-9"/>
          <w:w w:val="110"/>
        </w:rPr>
        <w:t xml:space="preserve"> </w:t>
      </w:r>
      <w:r w:rsidRPr="00876881">
        <w:rPr>
          <w:rFonts w:cs="Arial"/>
          <w:b/>
          <w:bCs/>
          <w:spacing w:val="-1"/>
          <w:w w:val="110"/>
        </w:rPr>
        <w:t>o</w:t>
      </w:r>
      <w:r w:rsidRPr="00876881">
        <w:rPr>
          <w:rFonts w:cs="Arial"/>
          <w:b/>
          <w:bCs/>
          <w:w w:val="110"/>
        </w:rPr>
        <w:t>f</w:t>
      </w:r>
      <w:r w:rsidRPr="00876881">
        <w:rPr>
          <w:rFonts w:cs="Arial"/>
          <w:b/>
          <w:bCs/>
          <w:spacing w:val="-9"/>
          <w:w w:val="110"/>
        </w:rPr>
        <w:t xml:space="preserve"> </w:t>
      </w:r>
      <w:r w:rsidRPr="00876881">
        <w:rPr>
          <w:rFonts w:cs="Arial"/>
          <w:b/>
          <w:bCs/>
          <w:spacing w:val="-2"/>
          <w:w w:val="110"/>
        </w:rPr>
        <w:t>IC</w:t>
      </w:r>
      <w:r w:rsidRPr="00876881">
        <w:rPr>
          <w:rFonts w:cs="Arial"/>
          <w:b/>
          <w:bCs/>
          <w:w w:val="110"/>
        </w:rPr>
        <w:t>T</w:t>
      </w:r>
      <w:r w:rsidRPr="00876881">
        <w:rPr>
          <w:rFonts w:cs="Arial"/>
          <w:b/>
          <w:bCs/>
          <w:spacing w:val="-9"/>
          <w:w w:val="110"/>
        </w:rPr>
        <w:t xml:space="preserve"> </w:t>
      </w:r>
      <w:r w:rsidRPr="00876881">
        <w:rPr>
          <w:rFonts w:cs="Arial"/>
          <w:b/>
          <w:bCs/>
          <w:spacing w:val="-1"/>
          <w:w w:val="110"/>
        </w:rPr>
        <w:t>Starters?</w:t>
      </w:r>
    </w:p>
    <w:p w:rsidR="001D63AB" w:rsidRDefault="00CD675D" w:rsidP="00C515C9">
      <w:pPr>
        <w:pStyle w:val="BodyText"/>
        <w:spacing w:before="3" w:after="120" w:line="230" w:lineRule="exact"/>
        <w:ind w:left="113" w:right="164"/>
      </w:pPr>
      <w:r>
        <w:t>Cambridge</w:t>
      </w:r>
      <w:r>
        <w:rPr>
          <w:spacing w:val="-6"/>
        </w:rPr>
        <w:t xml:space="preserve"> </w:t>
      </w:r>
      <w:r w:rsidR="00C0110C">
        <w:t>don't</w:t>
      </w:r>
      <w:r w:rsidR="00C0110C">
        <w:rPr>
          <w:spacing w:val="-5"/>
        </w:rPr>
        <w:t xml:space="preserve"> </w:t>
      </w:r>
      <w:r w:rsidR="00C0110C">
        <w:t>demand</w:t>
      </w:r>
      <w:r w:rsidR="00C0110C">
        <w:rPr>
          <w:spacing w:val="-5"/>
        </w:rPr>
        <w:t xml:space="preserve"> </w:t>
      </w:r>
      <w:r w:rsidR="00C0110C">
        <w:t>any</w:t>
      </w:r>
      <w:r w:rsidR="00C0110C">
        <w:rPr>
          <w:spacing w:val="-5"/>
        </w:rPr>
        <w:t xml:space="preserve"> </w:t>
      </w:r>
      <w:r w:rsidR="00C0110C">
        <w:t>formal</w:t>
      </w:r>
      <w:r w:rsidR="00C0110C">
        <w:rPr>
          <w:spacing w:val="-6"/>
        </w:rPr>
        <w:t xml:space="preserve"> </w:t>
      </w:r>
      <w:r w:rsidR="00C0110C">
        <w:t>training</w:t>
      </w:r>
      <w:r w:rsidR="00C0110C">
        <w:rPr>
          <w:spacing w:val="-5"/>
        </w:rPr>
        <w:t xml:space="preserve"> </w:t>
      </w:r>
      <w:r w:rsidR="00C0110C">
        <w:t>or</w:t>
      </w:r>
      <w:r w:rsidR="00C0110C">
        <w:rPr>
          <w:spacing w:val="-5"/>
        </w:rPr>
        <w:t xml:space="preserve"> </w:t>
      </w:r>
      <w:r w:rsidR="00C0110C">
        <w:t>certification</w:t>
      </w:r>
      <w:r w:rsidR="00C0110C">
        <w:rPr>
          <w:spacing w:val="-5"/>
        </w:rPr>
        <w:t xml:space="preserve"> </w:t>
      </w:r>
      <w:r w:rsidR="00C0110C">
        <w:t>for</w:t>
      </w:r>
      <w:r w:rsidR="00C0110C">
        <w:rPr>
          <w:spacing w:val="-5"/>
        </w:rPr>
        <w:t xml:space="preserve"> </w:t>
      </w:r>
      <w:r w:rsidR="00C0110C">
        <w:t>teachers.</w:t>
      </w:r>
      <w:r w:rsidR="00C0110C">
        <w:rPr>
          <w:spacing w:val="-6"/>
        </w:rPr>
        <w:t xml:space="preserve"> </w:t>
      </w:r>
      <w:r w:rsidR="008D4D44">
        <w:t xml:space="preserve">Teachers </w:t>
      </w:r>
      <w:r w:rsidR="00C0110C">
        <w:t>should</w:t>
      </w:r>
      <w:r w:rsidR="00C0110C">
        <w:rPr>
          <w:spacing w:val="-5"/>
        </w:rPr>
        <w:t xml:space="preserve"> </w:t>
      </w:r>
      <w:proofErr w:type="spellStart"/>
      <w:r w:rsidR="00C0110C">
        <w:t>familiarise</w:t>
      </w:r>
      <w:proofErr w:type="spellEnd"/>
      <w:r w:rsidR="00C0110C">
        <w:rPr>
          <w:spacing w:val="-5"/>
        </w:rPr>
        <w:t xml:space="preserve"> </w:t>
      </w:r>
      <w:r w:rsidR="00C0110C">
        <w:t>themselves with</w:t>
      </w:r>
      <w:r w:rsidR="00C0110C">
        <w:rPr>
          <w:spacing w:val="-5"/>
        </w:rPr>
        <w:t xml:space="preserve"> </w:t>
      </w:r>
      <w:r w:rsidR="00C0110C">
        <w:t>the</w:t>
      </w:r>
      <w:r w:rsidR="00C0110C">
        <w:rPr>
          <w:spacing w:val="-5"/>
        </w:rPr>
        <w:t xml:space="preserve"> </w:t>
      </w:r>
      <w:r w:rsidR="00C0110C">
        <w:t>skills</w:t>
      </w:r>
      <w:r w:rsidR="00C0110C">
        <w:rPr>
          <w:spacing w:val="-5"/>
        </w:rPr>
        <w:t xml:space="preserve"> </w:t>
      </w:r>
      <w:r w:rsidR="00C0110C">
        <w:t>required</w:t>
      </w:r>
      <w:r w:rsidR="00C0110C">
        <w:rPr>
          <w:spacing w:val="-4"/>
        </w:rPr>
        <w:t xml:space="preserve"> </w:t>
      </w:r>
      <w:r w:rsidR="00C0110C">
        <w:t>from</w:t>
      </w:r>
      <w:r w:rsidR="00C0110C">
        <w:rPr>
          <w:spacing w:val="-5"/>
        </w:rPr>
        <w:t xml:space="preserve"> </w:t>
      </w:r>
      <w:r w:rsidR="00C0110C">
        <w:t>the</w:t>
      </w:r>
      <w:r w:rsidR="00C0110C">
        <w:rPr>
          <w:spacing w:val="-5"/>
        </w:rPr>
        <w:t xml:space="preserve"> </w:t>
      </w:r>
      <w:r w:rsidR="00C0110C">
        <w:t>whole</w:t>
      </w:r>
      <w:r w:rsidR="00C0110C">
        <w:rPr>
          <w:spacing w:val="-4"/>
        </w:rPr>
        <w:t xml:space="preserve"> </w:t>
      </w:r>
      <w:r w:rsidR="00C0110C">
        <w:t>syllabus</w:t>
      </w:r>
      <w:r w:rsidR="00C0110C">
        <w:rPr>
          <w:spacing w:val="-5"/>
        </w:rPr>
        <w:t xml:space="preserve"> </w:t>
      </w:r>
      <w:r w:rsidR="00C0110C">
        <w:t>before</w:t>
      </w:r>
      <w:r w:rsidR="00C0110C">
        <w:rPr>
          <w:spacing w:val="-5"/>
        </w:rPr>
        <w:t xml:space="preserve"> </w:t>
      </w:r>
      <w:r w:rsidR="00C0110C">
        <w:t>delivering</w:t>
      </w:r>
      <w:r w:rsidR="00C0110C">
        <w:rPr>
          <w:spacing w:val="-5"/>
        </w:rPr>
        <w:t xml:space="preserve"> </w:t>
      </w:r>
      <w:r w:rsidR="00C0110C">
        <w:t>a</w:t>
      </w:r>
      <w:r w:rsidR="00C0110C">
        <w:rPr>
          <w:spacing w:val="-4"/>
        </w:rPr>
        <w:t xml:space="preserve"> </w:t>
      </w:r>
      <w:r w:rsidR="00C0110C">
        <w:t>course.</w:t>
      </w:r>
      <w:r w:rsidR="00C0110C">
        <w:rPr>
          <w:spacing w:val="-5"/>
        </w:rPr>
        <w:t xml:space="preserve"> </w:t>
      </w:r>
      <w:r w:rsidR="00C0110C">
        <w:t>In</w:t>
      </w:r>
      <w:r w:rsidR="00C0110C">
        <w:rPr>
          <w:spacing w:val="-4"/>
        </w:rPr>
        <w:t xml:space="preserve"> </w:t>
      </w:r>
      <w:r w:rsidR="00C0110C">
        <w:t>particular,</w:t>
      </w:r>
      <w:r w:rsidR="00C0110C">
        <w:rPr>
          <w:spacing w:val="-4"/>
        </w:rPr>
        <w:t xml:space="preserve"> </w:t>
      </w:r>
      <w:r w:rsidR="00C0110C">
        <w:t>they</w:t>
      </w:r>
      <w:r w:rsidR="00C0110C">
        <w:rPr>
          <w:spacing w:val="-5"/>
        </w:rPr>
        <w:t xml:space="preserve"> </w:t>
      </w:r>
      <w:r w:rsidR="00C0110C">
        <w:t>should</w:t>
      </w:r>
      <w:r w:rsidR="00C0110C">
        <w:rPr>
          <w:spacing w:val="-5"/>
        </w:rPr>
        <w:t xml:space="preserve"> </w:t>
      </w:r>
      <w:r w:rsidR="00C0110C">
        <w:t>be</w:t>
      </w:r>
      <w:r w:rsidR="00C0110C">
        <w:rPr>
          <w:w w:val="99"/>
        </w:rPr>
        <w:t xml:space="preserve"> </w:t>
      </w:r>
      <w:r w:rsidR="00C0110C">
        <w:t>able</w:t>
      </w:r>
      <w:r w:rsidR="00C0110C">
        <w:rPr>
          <w:spacing w:val="-6"/>
        </w:rPr>
        <w:t xml:space="preserve"> </w:t>
      </w:r>
      <w:r w:rsidR="00C0110C">
        <w:t>to</w:t>
      </w:r>
      <w:r w:rsidR="00C0110C">
        <w:rPr>
          <w:spacing w:val="-4"/>
        </w:rPr>
        <w:t xml:space="preserve"> </w:t>
      </w:r>
      <w:r w:rsidR="00C0110C">
        <w:t>design</w:t>
      </w:r>
      <w:r w:rsidR="00C0110C">
        <w:rPr>
          <w:spacing w:val="-6"/>
        </w:rPr>
        <w:t xml:space="preserve"> </w:t>
      </w:r>
      <w:r w:rsidR="004F1F39">
        <w:rPr>
          <w:spacing w:val="-6"/>
        </w:rPr>
        <w:t xml:space="preserve">and carry out </w:t>
      </w:r>
      <w:r w:rsidR="00C0110C">
        <w:t>assessment</w:t>
      </w:r>
      <w:r w:rsidR="00C0110C">
        <w:rPr>
          <w:spacing w:val="-5"/>
        </w:rPr>
        <w:t xml:space="preserve"> </w:t>
      </w:r>
      <w:r w:rsidR="00C0110C">
        <w:t>activities</w:t>
      </w:r>
      <w:r w:rsidR="00C0110C">
        <w:rPr>
          <w:spacing w:val="-6"/>
        </w:rPr>
        <w:t xml:space="preserve"> </w:t>
      </w:r>
      <w:r w:rsidR="00C0110C">
        <w:t>and</w:t>
      </w:r>
      <w:r w:rsidR="00C0110C">
        <w:rPr>
          <w:spacing w:val="-5"/>
        </w:rPr>
        <w:t xml:space="preserve"> </w:t>
      </w:r>
      <w:r w:rsidR="00C0110C">
        <w:t>cope</w:t>
      </w:r>
      <w:r w:rsidR="00C0110C">
        <w:rPr>
          <w:spacing w:val="-5"/>
        </w:rPr>
        <w:t xml:space="preserve"> </w:t>
      </w:r>
      <w:r w:rsidR="00C0110C">
        <w:t>confidently</w:t>
      </w:r>
      <w:r w:rsidR="00C0110C">
        <w:rPr>
          <w:spacing w:val="-6"/>
        </w:rPr>
        <w:t xml:space="preserve"> </w:t>
      </w:r>
      <w:r w:rsidR="00C0110C">
        <w:t>with</w:t>
      </w:r>
      <w:r w:rsidR="00C0110C">
        <w:rPr>
          <w:spacing w:val="-5"/>
        </w:rPr>
        <w:t xml:space="preserve"> </w:t>
      </w:r>
      <w:r w:rsidR="00C0110C">
        <w:t>a</w:t>
      </w:r>
      <w:r w:rsidR="00C0110C">
        <w:rPr>
          <w:spacing w:val="-6"/>
        </w:rPr>
        <w:t xml:space="preserve"> </w:t>
      </w:r>
      <w:r w:rsidR="00C0110C">
        <w:t>wide</w:t>
      </w:r>
      <w:r w:rsidR="00C0110C">
        <w:rPr>
          <w:spacing w:val="-5"/>
        </w:rPr>
        <w:t xml:space="preserve"> </w:t>
      </w:r>
      <w:r w:rsidR="00C0110C">
        <w:t>range</w:t>
      </w:r>
      <w:r w:rsidR="00C0110C">
        <w:rPr>
          <w:spacing w:val="-5"/>
        </w:rPr>
        <w:t xml:space="preserve"> </w:t>
      </w:r>
      <w:r w:rsidR="00C0110C">
        <w:t>of</w:t>
      </w:r>
      <w:r w:rsidR="00C0110C">
        <w:rPr>
          <w:spacing w:val="-5"/>
        </w:rPr>
        <w:t xml:space="preserve"> </w:t>
      </w:r>
      <w:r w:rsidR="00C0110C">
        <w:t>software</w:t>
      </w:r>
      <w:r w:rsidR="00C0110C">
        <w:rPr>
          <w:spacing w:val="-5"/>
        </w:rPr>
        <w:t xml:space="preserve"> </w:t>
      </w:r>
      <w:r w:rsidR="00C0110C">
        <w:t>and</w:t>
      </w:r>
      <w:r w:rsidR="00C0110C">
        <w:rPr>
          <w:spacing w:val="-6"/>
        </w:rPr>
        <w:t xml:space="preserve"> </w:t>
      </w:r>
      <w:r w:rsidR="00C0110C">
        <w:t>applications.</w:t>
      </w:r>
      <w:r w:rsidR="001D63AB">
        <w:t xml:space="preserve"> </w:t>
      </w:r>
    </w:p>
    <w:p w:rsidR="00293C01" w:rsidRDefault="00293C01" w:rsidP="00C0110C">
      <w:pPr>
        <w:pStyle w:val="BodyText"/>
        <w:spacing w:before="3" w:line="230" w:lineRule="exact"/>
        <w:ind w:right="165"/>
      </w:pPr>
      <w:r>
        <w:t xml:space="preserve">Cambridge offers a range of training courses and Professional Development Qualifications. More information, including a calendar of events, can be found at: </w:t>
      </w:r>
      <w:hyperlink r:id="rId7" w:history="1">
        <w:r w:rsidR="008D4D44" w:rsidRPr="0032496C">
          <w:rPr>
            <w:rStyle w:val="Hyperlink"/>
          </w:rPr>
          <w:t>http://www.cie.org.uk/cambridge-professional-development/</w:t>
        </w:r>
      </w:hyperlink>
      <w:r w:rsidR="008D4D44">
        <w:t xml:space="preserve"> </w:t>
      </w:r>
    </w:p>
    <w:p w:rsidR="00694C73" w:rsidRDefault="00694C73" w:rsidP="00955C2C">
      <w:pPr>
        <w:spacing w:before="10" w:after="120" w:line="220" w:lineRule="exact"/>
      </w:pPr>
    </w:p>
    <w:p w:rsidR="00694C73" w:rsidRPr="00876881" w:rsidRDefault="00EB4ADB">
      <w:pPr>
        <w:pStyle w:val="BodyText"/>
        <w:rPr>
          <w:rFonts w:cs="Arial"/>
          <w:b/>
          <w:bCs/>
        </w:rPr>
      </w:pPr>
      <w:r w:rsidRPr="00876881">
        <w:rPr>
          <w:rFonts w:cs="Arial"/>
          <w:b/>
          <w:bCs/>
          <w:spacing w:val="-1"/>
          <w:w w:val="105"/>
        </w:rPr>
        <w:t>Ho</w:t>
      </w:r>
      <w:r w:rsidRPr="00876881">
        <w:rPr>
          <w:rFonts w:cs="Arial"/>
          <w:b/>
          <w:bCs/>
          <w:w w:val="105"/>
        </w:rPr>
        <w:t>w</w:t>
      </w:r>
      <w:r w:rsidRPr="00876881">
        <w:rPr>
          <w:rFonts w:cs="Arial"/>
          <w:b/>
          <w:bCs/>
          <w:spacing w:val="5"/>
          <w:w w:val="105"/>
        </w:rPr>
        <w:t xml:space="preserve"> </w:t>
      </w:r>
      <w:r w:rsidRPr="00876881">
        <w:rPr>
          <w:rFonts w:cs="Arial"/>
          <w:b/>
          <w:bCs/>
          <w:spacing w:val="-1"/>
          <w:w w:val="105"/>
        </w:rPr>
        <w:t>ca</w:t>
      </w:r>
      <w:r w:rsidRPr="00876881">
        <w:rPr>
          <w:rFonts w:cs="Arial"/>
          <w:b/>
          <w:bCs/>
          <w:w w:val="105"/>
        </w:rPr>
        <w:t>n</w:t>
      </w:r>
      <w:r w:rsidRPr="00876881">
        <w:rPr>
          <w:rFonts w:cs="Arial"/>
          <w:b/>
          <w:bCs/>
          <w:spacing w:val="6"/>
          <w:w w:val="105"/>
        </w:rPr>
        <w:t xml:space="preserve"> </w:t>
      </w:r>
      <w:r w:rsidRPr="00876881">
        <w:rPr>
          <w:rFonts w:cs="Arial"/>
          <w:b/>
          <w:bCs/>
          <w:w w:val="105"/>
        </w:rPr>
        <w:t>I</w:t>
      </w:r>
      <w:r w:rsidRPr="00876881">
        <w:rPr>
          <w:rFonts w:cs="Arial"/>
          <w:b/>
          <w:bCs/>
          <w:spacing w:val="6"/>
          <w:w w:val="105"/>
        </w:rPr>
        <w:t xml:space="preserve"> </w:t>
      </w:r>
      <w:r w:rsidRPr="00876881">
        <w:rPr>
          <w:rFonts w:cs="Arial"/>
          <w:b/>
          <w:bCs/>
          <w:spacing w:val="-1"/>
          <w:w w:val="105"/>
        </w:rPr>
        <w:t>registe</w:t>
      </w:r>
      <w:r w:rsidRPr="00876881">
        <w:rPr>
          <w:rFonts w:cs="Arial"/>
          <w:b/>
          <w:bCs/>
          <w:w w:val="105"/>
        </w:rPr>
        <w:t>r</w:t>
      </w:r>
      <w:r w:rsidRPr="00876881">
        <w:rPr>
          <w:rFonts w:cs="Arial"/>
          <w:b/>
          <w:bCs/>
          <w:spacing w:val="5"/>
          <w:w w:val="105"/>
        </w:rPr>
        <w:t xml:space="preserve"> </w:t>
      </w:r>
      <w:r w:rsidRPr="00876881">
        <w:rPr>
          <w:rFonts w:cs="Arial"/>
          <w:b/>
          <w:bCs/>
          <w:spacing w:val="-1"/>
          <w:w w:val="105"/>
        </w:rPr>
        <w:t>fo</w:t>
      </w:r>
      <w:r w:rsidRPr="00876881">
        <w:rPr>
          <w:rFonts w:cs="Arial"/>
          <w:b/>
          <w:bCs/>
          <w:w w:val="105"/>
        </w:rPr>
        <w:t>r</w:t>
      </w:r>
      <w:r w:rsidRPr="00876881">
        <w:rPr>
          <w:rFonts w:cs="Arial"/>
          <w:b/>
          <w:bCs/>
          <w:spacing w:val="6"/>
          <w:w w:val="105"/>
        </w:rPr>
        <w:t xml:space="preserve"> </w:t>
      </w:r>
      <w:r w:rsidRPr="00876881">
        <w:rPr>
          <w:rFonts w:cs="Arial"/>
          <w:b/>
          <w:bCs/>
          <w:spacing w:val="-1"/>
          <w:w w:val="105"/>
        </w:rPr>
        <w:t>th</w:t>
      </w:r>
      <w:r w:rsidRPr="00876881">
        <w:rPr>
          <w:rFonts w:cs="Arial"/>
          <w:b/>
          <w:bCs/>
          <w:w w:val="105"/>
        </w:rPr>
        <w:t>e</w:t>
      </w:r>
      <w:r w:rsidRPr="00876881">
        <w:rPr>
          <w:rFonts w:cs="Arial"/>
          <w:b/>
          <w:bCs/>
          <w:spacing w:val="6"/>
          <w:w w:val="105"/>
        </w:rPr>
        <w:t xml:space="preserve"> </w:t>
      </w:r>
      <w:r w:rsidRPr="00876881">
        <w:rPr>
          <w:rFonts w:cs="Arial"/>
          <w:b/>
          <w:bCs/>
          <w:spacing w:val="-2"/>
          <w:w w:val="105"/>
        </w:rPr>
        <w:t>IC</w:t>
      </w:r>
      <w:r w:rsidRPr="00876881">
        <w:rPr>
          <w:rFonts w:cs="Arial"/>
          <w:b/>
          <w:bCs/>
          <w:w w:val="105"/>
        </w:rPr>
        <w:t>T</w:t>
      </w:r>
      <w:r w:rsidRPr="00876881">
        <w:rPr>
          <w:rFonts w:cs="Arial"/>
          <w:b/>
          <w:bCs/>
          <w:spacing w:val="5"/>
          <w:w w:val="105"/>
        </w:rPr>
        <w:t xml:space="preserve"> </w:t>
      </w:r>
      <w:r w:rsidRPr="00876881">
        <w:rPr>
          <w:rFonts w:cs="Arial"/>
          <w:b/>
          <w:bCs/>
          <w:spacing w:val="-1"/>
          <w:w w:val="105"/>
        </w:rPr>
        <w:t>Starters?</w:t>
      </w:r>
    </w:p>
    <w:p w:rsidR="008B3E57" w:rsidRPr="00E311A6" w:rsidRDefault="008B3E57" w:rsidP="00C0196E">
      <w:pPr>
        <w:pStyle w:val="BodyText"/>
        <w:spacing w:after="120"/>
        <w:ind w:left="113" w:right="153"/>
      </w:pPr>
      <w:r w:rsidRPr="00E311A6">
        <w:t>If you are already a Cambridge school, you need only notify us in writing that you wish to add Cambridge ICT Starters to the list of courses you are eligible to run. You will automatically be sent an information pack, including Provisional Entry forms, once you have been registered.</w:t>
      </w:r>
    </w:p>
    <w:p w:rsidR="008B3E57" w:rsidRPr="00E311A6" w:rsidRDefault="008B3E57" w:rsidP="00C0196E">
      <w:pPr>
        <w:pStyle w:val="BodyText"/>
        <w:spacing w:after="120"/>
        <w:ind w:left="113" w:right="153"/>
      </w:pPr>
      <w:r w:rsidRPr="00E311A6">
        <w:t>If you are not already registered with us, you will need to contact us in the first instance. We will send you a school registration pack. Subject to a school inspection and satisfaction of our school status criteria, you will be allocated a centre number and you will automatically be sent entry documentation. Please note registration can take some time, so we advise you contact us at least 3 months prior to offering your first course.</w:t>
      </w:r>
    </w:p>
    <w:p w:rsidR="00694C73" w:rsidRDefault="00694C73" w:rsidP="008B3E57">
      <w:pPr>
        <w:pStyle w:val="BodyText"/>
        <w:ind w:right="231"/>
        <w:rPr>
          <w:spacing w:val="-1"/>
        </w:rPr>
      </w:pPr>
    </w:p>
    <w:p w:rsidR="00C1424B" w:rsidRDefault="00C1424B" w:rsidP="008B3E57">
      <w:pPr>
        <w:pStyle w:val="BodyText"/>
        <w:ind w:right="231"/>
        <w:rPr>
          <w:spacing w:val="-1"/>
        </w:rPr>
      </w:pPr>
    </w:p>
    <w:p w:rsidR="00C1424B" w:rsidRPr="00E311A6" w:rsidRDefault="00C1424B" w:rsidP="00E311A6">
      <w:pPr>
        <w:pStyle w:val="BodyText"/>
        <w:ind w:right="153"/>
      </w:pPr>
    </w:p>
    <w:sectPr w:rsidR="00C1424B" w:rsidRPr="00E311A6">
      <w:pgSz w:w="11900" w:h="16840"/>
      <w:pgMar w:top="1580" w:right="12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588C"/>
    <w:multiLevelType w:val="hybridMultilevel"/>
    <w:tmpl w:val="63AE6D64"/>
    <w:lvl w:ilvl="0" w:tplc="19981AE0">
      <w:start w:val="1"/>
      <w:numFmt w:val="bullet"/>
      <w:lvlText w:val="•"/>
      <w:lvlJc w:val="left"/>
      <w:pPr>
        <w:ind w:hanging="360"/>
      </w:pPr>
      <w:rPr>
        <w:rFonts w:ascii="Arial" w:eastAsia="Arial" w:hAnsi="Arial" w:hint="default"/>
        <w:w w:val="131"/>
        <w:sz w:val="20"/>
        <w:szCs w:val="20"/>
      </w:rPr>
    </w:lvl>
    <w:lvl w:ilvl="1" w:tplc="701C8520">
      <w:start w:val="1"/>
      <w:numFmt w:val="bullet"/>
      <w:lvlText w:val="•"/>
      <w:lvlJc w:val="left"/>
      <w:rPr>
        <w:rFonts w:hint="default"/>
      </w:rPr>
    </w:lvl>
    <w:lvl w:ilvl="2" w:tplc="981047C6">
      <w:start w:val="1"/>
      <w:numFmt w:val="bullet"/>
      <w:lvlText w:val="•"/>
      <w:lvlJc w:val="left"/>
      <w:rPr>
        <w:rFonts w:hint="default"/>
      </w:rPr>
    </w:lvl>
    <w:lvl w:ilvl="3" w:tplc="0706D39C">
      <w:start w:val="1"/>
      <w:numFmt w:val="bullet"/>
      <w:lvlText w:val="•"/>
      <w:lvlJc w:val="left"/>
      <w:rPr>
        <w:rFonts w:hint="default"/>
      </w:rPr>
    </w:lvl>
    <w:lvl w:ilvl="4" w:tplc="8A88F9D8">
      <w:start w:val="1"/>
      <w:numFmt w:val="bullet"/>
      <w:lvlText w:val="•"/>
      <w:lvlJc w:val="left"/>
      <w:rPr>
        <w:rFonts w:hint="default"/>
      </w:rPr>
    </w:lvl>
    <w:lvl w:ilvl="5" w:tplc="60C27B6E">
      <w:start w:val="1"/>
      <w:numFmt w:val="bullet"/>
      <w:lvlText w:val="•"/>
      <w:lvlJc w:val="left"/>
      <w:rPr>
        <w:rFonts w:hint="default"/>
      </w:rPr>
    </w:lvl>
    <w:lvl w:ilvl="6" w:tplc="C23E8098">
      <w:start w:val="1"/>
      <w:numFmt w:val="bullet"/>
      <w:lvlText w:val="•"/>
      <w:lvlJc w:val="left"/>
      <w:rPr>
        <w:rFonts w:hint="default"/>
      </w:rPr>
    </w:lvl>
    <w:lvl w:ilvl="7" w:tplc="CF46653A">
      <w:start w:val="1"/>
      <w:numFmt w:val="bullet"/>
      <w:lvlText w:val="•"/>
      <w:lvlJc w:val="left"/>
      <w:rPr>
        <w:rFonts w:hint="default"/>
      </w:rPr>
    </w:lvl>
    <w:lvl w:ilvl="8" w:tplc="E0CEE8FE">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73"/>
    <w:rsid w:val="000207DF"/>
    <w:rsid w:val="00091C1A"/>
    <w:rsid w:val="001556CF"/>
    <w:rsid w:val="001D63AB"/>
    <w:rsid w:val="001E0833"/>
    <w:rsid w:val="0020082C"/>
    <w:rsid w:val="00293C01"/>
    <w:rsid w:val="00335AB0"/>
    <w:rsid w:val="003635E5"/>
    <w:rsid w:val="00374935"/>
    <w:rsid w:val="003F7F84"/>
    <w:rsid w:val="004F1F39"/>
    <w:rsid w:val="00552667"/>
    <w:rsid w:val="00581F5C"/>
    <w:rsid w:val="005C2F1F"/>
    <w:rsid w:val="0061783B"/>
    <w:rsid w:val="006428DE"/>
    <w:rsid w:val="00694C73"/>
    <w:rsid w:val="007B1A1A"/>
    <w:rsid w:val="007B3350"/>
    <w:rsid w:val="007B3C40"/>
    <w:rsid w:val="00814BAC"/>
    <w:rsid w:val="00876881"/>
    <w:rsid w:val="008B3E57"/>
    <w:rsid w:val="008D4D44"/>
    <w:rsid w:val="008F095C"/>
    <w:rsid w:val="00955C2C"/>
    <w:rsid w:val="009E7B72"/>
    <w:rsid w:val="00A22B79"/>
    <w:rsid w:val="00A336D2"/>
    <w:rsid w:val="00B2370B"/>
    <w:rsid w:val="00B430A4"/>
    <w:rsid w:val="00B95E73"/>
    <w:rsid w:val="00BB7CF9"/>
    <w:rsid w:val="00BE01EF"/>
    <w:rsid w:val="00BF2DC3"/>
    <w:rsid w:val="00C0110C"/>
    <w:rsid w:val="00C0196E"/>
    <w:rsid w:val="00C1424B"/>
    <w:rsid w:val="00C515C9"/>
    <w:rsid w:val="00C60FD6"/>
    <w:rsid w:val="00C839DE"/>
    <w:rsid w:val="00CB732B"/>
    <w:rsid w:val="00CD4F6D"/>
    <w:rsid w:val="00CD675D"/>
    <w:rsid w:val="00D528DB"/>
    <w:rsid w:val="00DB5509"/>
    <w:rsid w:val="00E27303"/>
    <w:rsid w:val="00E311A6"/>
    <w:rsid w:val="00E71EBB"/>
    <w:rsid w:val="00E8036D"/>
    <w:rsid w:val="00EB4ADB"/>
    <w:rsid w:val="00F169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07DF"/>
    <w:rPr>
      <w:rFonts w:ascii="Tahoma" w:hAnsi="Tahoma" w:cs="Tahoma"/>
      <w:sz w:val="16"/>
      <w:szCs w:val="16"/>
    </w:rPr>
  </w:style>
  <w:style w:type="character" w:customStyle="1" w:styleId="BalloonTextChar">
    <w:name w:val="Balloon Text Char"/>
    <w:basedOn w:val="DefaultParagraphFont"/>
    <w:link w:val="BalloonText"/>
    <w:uiPriority w:val="99"/>
    <w:semiHidden/>
    <w:rsid w:val="000207DF"/>
    <w:rPr>
      <w:rFonts w:ascii="Tahoma" w:hAnsi="Tahoma" w:cs="Tahoma"/>
      <w:sz w:val="16"/>
      <w:szCs w:val="16"/>
    </w:rPr>
  </w:style>
  <w:style w:type="character" w:styleId="CommentReference">
    <w:name w:val="annotation reference"/>
    <w:basedOn w:val="DefaultParagraphFont"/>
    <w:uiPriority w:val="99"/>
    <w:semiHidden/>
    <w:unhideWhenUsed/>
    <w:rsid w:val="008B3E57"/>
    <w:rPr>
      <w:sz w:val="16"/>
      <w:szCs w:val="16"/>
    </w:rPr>
  </w:style>
  <w:style w:type="paragraph" w:styleId="CommentText">
    <w:name w:val="annotation text"/>
    <w:basedOn w:val="Normal"/>
    <w:link w:val="CommentTextChar"/>
    <w:uiPriority w:val="99"/>
    <w:semiHidden/>
    <w:unhideWhenUsed/>
    <w:rsid w:val="008B3E57"/>
    <w:rPr>
      <w:sz w:val="20"/>
      <w:szCs w:val="20"/>
    </w:rPr>
  </w:style>
  <w:style w:type="character" w:customStyle="1" w:styleId="CommentTextChar">
    <w:name w:val="Comment Text Char"/>
    <w:basedOn w:val="DefaultParagraphFont"/>
    <w:link w:val="CommentText"/>
    <w:uiPriority w:val="99"/>
    <w:semiHidden/>
    <w:rsid w:val="008B3E57"/>
    <w:rPr>
      <w:sz w:val="20"/>
      <w:szCs w:val="20"/>
    </w:rPr>
  </w:style>
  <w:style w:type="paragraph" w:styleId="CommentSubject">
    <w:name w:val="annotation subject"/>
    <w:basedOn w:val="CommentText"/>
    <w:next w:val="CommentText"/>
    <w:link w:val="CommentSubjectChar"/>
    <w:uiPriority w:val="99"/>
    <w:semiHidden/>
    <w:unhideWhenUsed/>
    <w:rsid w:val="008B3E57"/>
    <w:rPr>
      <w:b/>
      <w:bCs/>
    </w:rPr>
  </w:style>
  <w:style w:type="character" w:customStyle="1" w:styleId="CommentSubjectChar">
    <w:name w:val="Comment Subject Char"/>
    <w:basedOn w:val="CommentTextChar"/>
    <w:link w:val="CommentSubject"/>
    <w:uiPriority w:val="99"/>
    <w:semiHidden/>
    <w:rsid w:val="008B3E57"/>
    <w:rPr>
      <w:b/>
      <w:bCs/>
      <w:sz w:val="20"/>
      <w:szCs w:val="20"/>
    </w:rPr>
  </w:style>
  <w:style w:type="paragraph" w:customStyle="1" w:styleId="ans">
    <w:name w:val="ans"/>
    <w:basedOn w:val="Normal"/>
    <w:rsid w:val="008B3E5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1424B"/>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22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0833"/>
    <w:pPr>
      <w:widowControl/>
    </w:pPr>
  </w:style>
  <w:style w:type="character" w:customStyle="1" w:styleId="BodyTextChar">
    <w:name w:val="Body Text Char"/>
    <w:basedOn w:val="DefaultParagraphFont"/>
    <w:link w:val="BodyText"/>
    <w:uiPriority w:val="1"/>
    <w:rsid w:val="00C0196E"/>
    <w:rPr>
      <w:rFonts w:ascii="Arial" w:eastAsia="Arial" w:hAnsi="Arial"/>
      <w:sz w:val="20"/>
      <w:szCs w:val="20"/>
    </w:rPr>
  </w:style>
  <w:style w:type="character" w:styleId="Hyperlink">
    <w:name w:val="Hyperlink"/>
    <w:basedOn w:val="DefaultParagraphFont"/>
    <w:uiPriority w:val="99"/>
    <w:unhideWhenUsed/>
    <w:rsid w:val="001D63AB"/>
    <w:rPr>
      <w:color w:val="0000FF" w:themeColor="hyperlink"/>
      <w:u w:val="single"/>
    </w:rPr>
  </w:style>
  <w:style w:type="character" w:styleId="FollowedHyperlink">
    <w:name w:val="FollowedHyperlink"/>
    <w:basedOn w:val="DefaultParagraphFont"/>
    <w:uiPriority w:val="99"/>
    <w:semiHidden/>
    <w:unhideWhenUsed/>
    <w:rsid w:val="00293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07DF"/>
    <w:rPr>
      <w:rFonts w:ascii="Tahoma" w:hAnsi="Tahoma" w:cs="Tahoma"/>
      <w:sz w:val="16"/>
      <w:szCs w:val="16"/>
    </w:rPr>
  </w:style>
  <w:style w:type="character" w:customStyle="1" w:styleId="BalloonTextChar">
    <w:name w:val="Balloon Text Char"/>
    <w:basedOn w:val="DefaultParagraphFont"/>
    <w:link w:val="BalloonText"/>
    <w:uiPriority w:val="99"/>
    <w:semiHidden/>
    <w:rsid w:val="000207DF"/>
    <w:rPr>
      <w:rFonts w:ascii="Tahoma" w:hAnsi="Tahoma" w:cs="Tahoma"/>
      <w:sz w:val="16"/>
      <w:szCs w:val="16"/>
    </w:rPr>
  </w:style>
  <w:style w:type="character" w:styleId="CommentReference">
    <w:name w:val="annotation reference"/>
    <w:basedOn w:val="DefaultParagraphFont"/>
    <w:uiPriority w:val="99"/>
    <w:semiHidden/>
    <w:unhideWhenUsed/>
    <w:rsid w:val="008B3E57"/>
    <w:rPr>
      <w:sz w:val="16"/>
      <w:szCs w:val="16"/>
    </w:rPr>
  </w:style>
  <w:style w:type="paragraph" w:styleId="CommentText">
    <w:name w:val="annotation text"/>
    <w:basedOn w:val="Normal"/>
    <w:link w:val="CommentTextChar"/>
    <w:uiPriority w:val="99"/>
    <w:semiHidden/>
    <w:unhideWhenUsed/>
    <w:rsid w:val="008B3E57"/>
    <w:rPr>
      <w:sz w:val="20"/>
      <w:szCs w:val="20"/>
    </w:rPr>
  </w:style>
  <w:style w:type="character" w:customStyle="1" w:styleId="CommentTextChar">
    <w:name w:val="Comment Text Char"/>
    <w:basedOn w:val="DefaultParagraphFont"/>
    <w:link w:val="CommentText"/>
    <w:uiPriority w:val="99"/>
    <w:semiHidden/>
    <w:rsid w:val="008B3E57"/>
    <w:rPr>
      <w:sz w:val="20"/>
      <w:szCs w:val="20"/>
    </w:rPr>
  </w:style>
  <w:style w:type="paragraph" w:styleId="CommentSubject">
    <w:name w:val="annotation subject"/>
    <w:basedOn w:val="CommentText"/>
    <w:next w:val="CommentText"/>
    <w:link w:val="CommentSubjectChar"/>
    <w:uiPriority w:val="99"/>
    <w:semiHidden/>
    <w:unhideWhenUsed/>
    <w:rsid w:val="008B3E57"/>
    <w:rPr>
      <w:b/>
      <w:bCs/>
    </w:rPr>
  </w:style>
  <w:style w:type="character" w:customStyle="1" w:styleId="CommentSubjectChar">
    <w:name w:val="Comment Subject Char"/>
    <w:basedOn w:val="CommentTextChar"/>
    <w:link w:val="CommentSubject"/>
    <w:uiPriority w:val="99"/>
    <w:semiHidden/>
    <w:rsid w:val="008B3E57"/>
    <w:rPr>
      <w:b/>
      <w:bCs/>
      <w:sz w:val="20"/>
      <w:szCs w:val="20"/>
    </w:rPr>
  </w:style>
  <w:style w:type="paragraph" w:customStyle="1" w:styleId="ans">
    <w:name w:val="ans"/>
    <w:basedOn w:val="Normal"/>
    <w:rsid w:val="008B3E5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C1424B"/>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A22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0833"/>
    <w:pPr>
      <w:widowControl/>
    </w:pPr>
  </w:style>
  <w:style w:type="character" w:customStyle="1" w:styleId="BodyTextChar">
    <w:name w:val="Body Text Char"/>
    <w:basedOn w:val="DefaultParagraphFont"/>
    <w:link w:val="BodyText"/>
    <w:uiPriority w:val="1"/>
    <w:rsid w:val="00C0196E"/>
    <w:rPr>
      <w:rFonts w:ascii="Arial" w:eastAsia="Arial" w:hAnsi="Arial"/>
      <w:sz w:val="20"/>
      <w:szCs w:val="20"/>
    </w:rPr>
  </w:style>
  <w:style w:type="character" w:styleId="Hyperlink">
    <w:name w:val="Hyperlink"/>
    <w:basedOn w:val="DefaultParagraphFont"/>
    <w:uiPriority w:val="99"/>
    <w:unhideWhenUsed/>
    <w:rsid w:val="001D63AB"/>
    <w:rPr>
      <w:color w:val="0000FF" w:themeColor="hyperlink"/>
      <w:u w:val="single"/>
    </w:rPr>
  </w:style>
  <w:style w:type="character" w:styleId="FollowedHyperlink">
    <w:name w:val="FollowedHyperlink"/>
    <w:basedOn w:val="DefaultParagraphFont"/>
    <w:uiPriority w:val="99"/>
    <w:semiHidden/>
    <w:unhideWhenUsed/>
    <w:rsid w:val="00293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1038">
      <w:bodyDiv w:val="1"/>
      <w:marLeft w:val="0"/>
      <w:marRight w:val="0"/>
      <w:marTop w:val="0"/>
      <w:marBottom w:val="0"/>
      <w:divBdr>
        <w:top w:val="none" w:sz="0" w:space="0" w:color="auto"/>
        <w:left w:val="none" w:sz="0" w:space="0" w:color="auto"/>
        <w:bottom w:val="none" w:sz="0" w:space="0" w:color="auto"/>
        <w:right w:val="none" w:sz="0" w:space="0" w:color="auto"/>
      </w:divBdr>
    </w:div>
    <w:div w:id="1583876769">
      <w:bodyDiv w:val="1"/>
      <w:marLeft w:val="0"/>
      <w:marRight w:val="0"/>
      <w:marTop w:val="0"/>
      <w:marBottom w:val="0"/>
      <w:divBdr>
        <w:top w:val="none" w:sz="0" w:space="0" w:color="auto"/>
        <w:left w:val="none" w:sz="0" w:space="0" w:color="auto"/>
        <w:bottom w:val="none" w:sz="0" w:space="0" w:color="auto"/>
        <w:right w:val="none" w:sz="0" w:space="0" w:color="auto"/>
      </w:divBdr>
    </w:div>
    <w:div w:id="1614165600">
      <w:bodyDiv w:val="1"/>
      <w:marLeft w:val="0"/>
      <w:marRight w:val="0"/>
      <w:marTop w:val="0"/>
      <w:marBottom w:val="0"/>
      <w:divBdr>
        <w:top w:val="none" w:sz="0" w:space="0" w:color="auto"/>
        <w:left w:val="none" w:sz="0" w:space="0" w:color="auto"/>
        <w:bottom w:val="none" w:sz="0" w:space="0" w:color="auto"/>
        <w:right w:val="none" w:sz="0" w:space="0" w:color="auto"/>
      </w:divBdr>
    </w:div>
    <w:div w:id="204277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ie.org.uk/cambridge-professional-develop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1243-7BE7-4170-A661-909DF0BA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FAQ.doc</vt:lpstr>
    </vt:vector>
  </TitlesOfParts>
  <Company>Cambridge Assessment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FAQ.doc</dc:title>
  <dc:creator>Lloyd Jeeves</dc:creator>
  <cp:lastModifiedBy>Lloyd Jeeves</cp:lastModifiedBy>
  <cp:revision>3</cp:revision>
  <cp:lastPrinted>2017-02-02T14:10:00Z</cp:lastPrinted>
  <dcterms:created xsi:type="dcterms:W3CDTF">2017-02-02T15:33:00Z</dcterms:created>
  <dcterms:modified xsi:type="dcterms:W3CDTF">2017-02-02T15:37:00Z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2003-09-10T00:00:00Z</vt:filetime>
  </property>
  <property fmtid="{D5CDD505-2E9C-101B-9397-08002B2CF9AE}" pid="3" name="LastSaved">
    <vt:filetime>2017-01-24T00:00:00Z</vt:filetime>
  </property>
</Properties>
</file>